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7DFA" w:rsidR="00CB0324" w:rsidP="004A190B" w:rsidRDefault="00566743" w14:paraId="3DD1A604" w14:textId="498728C8">
      <w:pPr>
        <w:pStyle w:val="Title"/>
        <w:jc w:val="center"/>
        <w:rPr>
          <w:rFonts w:ascii="Arial" w:hAnsi="Arial" w:cs="Arial"/>
          <w:b/>
          <w:bCs/>
          <w:color w:val="0070C0"/>
          <w:sz w:val="48"/>
          <w:szCs w:val="48"/>
        </w:rPr>
      </w:pPr>
      <w:r w:rsidRPr="004B7DFA">
        <w:rPr>
          <w:rFonts w:ascii="Arial" w:hAnsi="Arial" w:cs="Arial"/>
          <w:b/>
          <w:bCs/>
          <w:color w:val="0070C0"/>
          <w:sz w:val="48"/>
          <w:szCs w:val="48"/>
        </w:rPr>
        <w:t>Formulaire d</w:t>
      </w:r>
      <w:r w:rsidRPr="004B7DFA" w:rsidR="00221604">
        <w:rPr>
          <w:rFonts w:ascii="Arial" w:hAnsi="Arial" w:cs="Arial"/>
          <w:b/>
          <w:bCs/>
          <w:color w:val="0070C0"/>
          <w:sz w:val="48"/>
          <w:szCs w:val="48"/>
        </w:rPr>
        <w:t xml:space="preserve">e demande de raccordement </w:t>
      </w:r>
      <w:r w:rsidRPr="004B7DFA">
        <w:rPr>
          <w:rFonts w:ascii="Arial" w:hAnsi="Arial" w:cs="Arial"/>
          <w:b/>
          <w:bCs/>
          <w:color w:val="0070C0"/>
          <w:sz w:val="48"/>
          <w:szCs w:val="48"/>
        </w:rPr>
        <w:t>au</w:t>
      </w:r>
      <w:r w:rsidRPr="004B7DFA" w:rsidR="007A713B">
        <w:rPr>
          <w:rFonts w:ascii="Arial" w:hAnsi="Arial" w:cs="Arial"/>
          <w:b/>
          <w:bCs/>
          <w:color w:val="0070C0"/>
          <w:sz w:val="48"/>
          <w:szCs w:val="48"/>
        </w:rPr>
        <w:t>x environnements de test</w:t>
      </w:r>
      <w:r w:rsidRPr="004B7DFA">
        <w:rPr>
          <w:rFonts w:ascii="Arial" w:hAnsi="Arial" w:cs="Arial"/>
          <w:b/>
          <w:bCs/>
          <w:color w:val="0070C0"/>
          <w:sz w:val="48"/>
          <w:szCs w:val="48"/>
        </w:rPr>
        <w:t xml:space="preserve"> ViaTrajectoire</w:t>
      </w:r>
    </w:p>
    <w:p w:rsidR="008A0DAB" w:rsidP="004A190B" w:rsidRDefault="00CB0324" w14:paraId="2A423452" w14:textId="5547E97F">
      <w:pPr>
        <w:pStyle w:val="Heading1"/>
      </w:pPr>
      <w:r w:rsidRPr="004A190B">
        <w:t>OBJET DU DOCUMENT</w:t>
      </w:r>
    </w:p>
    <w:p w:rsidR="00634F1C" w:rsidP="000E5FFF" w:rsidRDefault="000E5FFF" w14:paraId="4DDE83AA" w14:textId="676F0151">
      <w:r w:rsidRPr="000E5FFF">
        <w:t>Ce document est destiné aux éditeurs candidats au référencement Ségur Vague 2 Médico-social (également appelé « SONS MS-DUI-Va2 ») avec le profil « PH avec décision d’orientation ».</w:t>
      </w:r>
      <w:r w:rsidR="007A713B">
        <w:t xml:space="preserve"> </w:t>
      </w:r>
      <w:r w:rsidRPr="000E5FFF">
        <w:t xml:space="preserve">Il </w:t>
      </w:r>
      <w:r w:rsidR="00182E12">
        <w:t>doit être complété</w:t>
      </w:r>
      <w:r w:rsidR="00BB357C">
        <w:t xml:space="preserve"> et </w:t>
      </w:r>
      <w:r w:rsidR="007A713B">
        <w:t>remis</w:t>
      </w:r>
      <w:r w:rsidR="00BB357C">
        <w:t xml:space="preserve"> </w:t>
      </w:r>
      <w:r w:rsidR="00E00494">
        <w:t xml:space="preserve">par l’éditeur </w:t>
      </w:r>
      <w:r w:rsidR="00AE7366">
        <w:t xml:space="preserve">pour demander le raccordement </w:t>
      </w:r>
      <w:r w:rsidR="00E00494">
        <w:t xml:space="preserve">de son logiciel </w:t>
      </w:r>
      <w:r w:rsidR="00AE7366">
        <w:t>au</w:t>
      </w:r>
      <w:r w:rsidR="00454495">
        <w:t>x</w:t>
      </w:r>
      <w:r w:rsidR="00AE7366">
        <w:t xml:space="preserve"> </w:t>
      </w:r>
      <w:r w:rsidR="00454495">
        <w:t>environnements de</w:t>
      </w:r>
      <w:r w:rsidR="00AE7366">
        <w:t xml:space="preserve"> ViaTrajectoire</w:t>
      </w:r>
      <w:r w:rsidR="00454495">
        <w:t> :</w:t>
      </w:r>
    </w:p>
    <w:p w:rsidR="00454495" w:rsidP="00454495" w:rsidRDefault="00454495" w14:paraId="30442864" w14:textId="77777777">
      <w:pPr>
        <w:pStyle w:val="ListParagraph"/>
        <w:numPr>
          <w:ilvl w:val="0"/>
          <w:numId w:val="7"/>
        </w:numPr>
      </w:pPr>
      <w:r w:rsidRPr="00454495">
        <w:rPr>
          <w:b/>
          <w:bCs/>
        </w:rPr>
        <w:t>Une plateforme bac à sable :</w:t>
      </w:r>
      <w:r>
        <w:t xml:space="preserve"> qui permet aux éditeurs d’éprouver l’authentification et les fonctionnalités qu’ils développent</w:t>
      </w:r>
    </w:p>
    <w:p w:rsidR="00454495" w:rsidP="00454495" w:rsidRDefault="00454495" w14:paraId="110CACA3" w14:textId="728D42AF">
      <w:pPr>
        <w:pStyle w:val="ListParagraph"/>
        <w:numPr>
          <w:ilvl w:val="0"/>
          <w:numId w:val="7"/>
        </w:numPr>
      </w:pPr>
      <w:r w:rsidRPr="00454495">
        <w:rPr>
          <w:b/>
          <w:bCs/>
        </w:rPr>
        <w:t>Une plateforme de référencement :</w:t>
      </w:r>
      <w:r>
        <w:t xml:space="preserve"> qui permet aux éditeurs d’exécuter les scénarios de référencement selon les jeux de données paramétrés conformément au REM-MS-DUI-Va2.</w:t>
      </w:r>
    </w:p>
    <w:p w:rsidRPr="0078184C" w:rsidR="00634F1C" w:rsidP="0078184C" w:rsidRDefault="00022F28" w14:paraId="615FF158" w14:textId="357DB6AE">
      <w:pPr>
        <w:pStyle w:val="Heading1"/>
      </w:pPr>
      <w:r w:rsidRPr="0078184C">
        <w:t>INFORMATIONS REQUISES POUR LA CONFIGURATION</w:t>
      </w:r>
    </w:p>
    <w:p w:rsidR="00672FAF" w:rsidP="00454495" w:rsidRDefault="00454495" w14:paraId="3225FFF0" w14:textId="585B7E28">
      <w:r>
        <w:t>Les informations suivantes sont recueillies a</w:t>
      </w:r>
      <w:r w:rsidR="00672FAF">
        <w:t xml:space="preserve">fin </w:t>
      </w:r>
      <w:r>
        <w:t xml:space="preserve">de permettre au GCS Sara de configurer les plateformes </w:t>
      </w:r>
      <w:r w:rsidR="00672FAF">
        <w:t xml:space="preserve">Bac à sable </w:t>
      </w:r>
      <w:r>
        <w:t>et référencement de ViaTrajectoire, utiles aux phases de développement et de vérification.</w:t>
      </w:r>
    </w:p>
    <w:p w:rsidR="00672FAF" w:rsidP="009C2F6A" w:rsidRDefault="008D7416" w14:paraId="266329AF" w14:textId="2D9F6593">
      <w:pPr>
        <w:pStyle w:val="Heading2"/>
        <w:numPr>
          <w:ilvl w:val="1"/>
          <w:numId w:val="5"/>
        </w:numPr>
      </w:pPr>
      <w:r>
        <w:t>Informations</w:t>
      </w:r>
      <w:r w:rsidR="00752EE4">
        <w:t xml:space="preserve"> de l’</w:t>
      </w:r>
      <w:r>
        <w:t>entité juridique partenaire</w:t>
      </w:r>
      <w:r w:rsidR="00666CD1">
        <w:t xml:space="preserve"> et des entités géographiques de test associées</w:t>
      </w:r>
    </w:p>
    <w:p w:rsidRPr="00454495" w:rsidR="00454495" w:rsidP="00454495" w:rsidRDefault="00FC224C" w14:paraId="21062E4F" w14:textId="34FB7941">
      <w:r w:rsidR="00FC224C">
        <w:rPr/>
        <w:t xml:space="preserve">Dans le cadre du raccordement à </w:t>
      </w:r>
      <w:r w:rsidR="00FC224C">
        <w:rPr/>
        <w:t>ViaTrajectoire</w:t>
      </w:r>
      <w:r w:rsidR="00FC224C">
        <w:rPr/>
        <w:t>, l’éditeur doit s’associer à une structure médico-sociale partenaire</w:t>
      </w:r>
      <w:r w:rsidR="00666CD1">
        <w:rPr/>
        <w:t>.</w:t>
      </w:r>
      <w:r w:rsidR="00844C50">
        <w:rPr/>
        <w:t xml:space="preserve"> Cette structure dispose d’au moins deux entités géographiques distinctes dont une de catégorie </w:t>
      </w:r>
      <w:r w:rsidR="00844C50">
        <w:rPr/>
        <w:t>ESAT</w:t>
      </w:r>
      <w:r w:rsidR="00844C50">
        <w:rPr/>
        <w:t>. Leurs informations dans les référentiels et répertoires nationaux doivent être à jour.</w:t>
      </w:r>
    </w:p>
    <w:tbl>
      <w:tblPr>
        <w:tblStyle w:val="Tableaustandard1"/>
        <w:tblW w:w="4999" w:type="pct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Pr="005B509A" w:rsidR="005B509A" w:rsidTr="00C06346" w14:paraId="7B7F4A15" w14:textId="77777777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Pr="005B509A" w:rsidR="005B509A" w:rsidP="005B509A" w:rsidRDefault="005B509A" w14:paraId="4746A045" w14:textId="594082E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Entité juridique partenaire</w:t>
            </w:r>
            <w:r w:rsidR="0002074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 w:rsidR="000207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Pr="005B509A" w:rsidR="005B509A" w:rsidTr="00C06346" w14:paraId="19F96D8E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5B509A" w:rsidP="005B509A" w:rsidRDefault="005B509A" w14:paraId="5D4A11B8" w14:textId="7A2C0DCE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 w:rsidR="004E044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3A4162">
              <w:rPr>
                <w:rFonts w:asciiTheme="minorHAnsi" w:hAnsiTheme="minorHAnsi" w:cstheme="minorHAnsi"/>
                <w:bCs/>
                <w:i/>
                <w:iCs/>
              </w:rPr>
              <w:t xml:space="preserve">SAS </w:t>
            </w:r>
            <w:r w:rsidR="004E0441">
              <w:rPr>
                <w:rFonts w:asciiTheme="minorHAnsi" w:hAnsiTheme="minorHAnsi" w:cstheme="minorHAnsi"/>
                <w:bCs/>
                <w:i/>
                <w:iCs/>
              </w:rPr>
              <w:t>Hôpital Pierre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:rsidRPr="005B509A" w:rsidR="005B509A" w:rsidP="005B509A" w:rsidRDefault="005B509A" w14:paraId="7D96B70D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5B509A" w:rsidTr="00C06346" w14:paraId="3853CBFF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5B509A" w:rsidP="005B509A" w:rsidRDefault="004E0441" w14:paraId="10EC8F92" w14:textId="1957638D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Numéro FINESS EJ</w:t>
            </w:r>
            <w:r w:rsidRPr="005B509A" w:rsid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 w:rsid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063E43">
              <w:rPr>
                <w:rFonts w:asciiTheme="minorHAnsi" w:hAnsiTheme="minorHAnsi" w:cstheme="minorHAnsi"/>
                <w:bCs/>
                <w:i/>
                <w:iCs/>
              </w:rPr>
              <w:t>23456789</w:t>
            </w:r>
            <w:r w:rsidRPr="005B509A" w:rsid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:rsidRPr="005B509A" w:rsidR="005B509A" w:rsidP="005B509A" w:rsidRDefault="005B509A" w14:paraId="5E4C833E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3A4162" w:rsidP="007924CD" w:rsidRDefault="003A4162" w14:paraId="32D44E92" w14:textId="77777777">
      <w:pPr>
        <w:jc w:val="left"/>
        <w:rPr>
          <w:color w:val="4F81BD" w:themeColor="accent1"/>
          <w:szCs w:val="20"/>
        </w:rPr>
      </w:pPr>
    </w:p>
    <w:tbl>
      <w:tblPr>
        <w:tblStyle w:val="Tableaustandard1"/>
        <w:tblW w:w="4999" w:type="pct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Pr="005B509A" w:rsidR="004871FD" w:rsidTr="0B8196A4" w14:paraId="4BD354BC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  <w:tcMar/>
          </w:tcPr>
          <w:p w:rsidRPr="005B509A" w:rsidR="004871FD" w:rsidP="004871FD" w:rsidRDefault="004871FD" w14:paraId="266A01C9" w14:textId="3D5FA6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Entité géographique de test associée 1</w:t>
            </w:r>
            <w:r w:rsidR="0002074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 w:rsidR="000207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Pr="005B509A" w:rsidR="004871FD" w:rsidTr="0B8196A4" w14:paraId="4F3D15DB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4871FD" w:rsidP="004871FD" w:rsidRDefault="004871FD" w14:paraId="05668C8A" w14:textId="373424AB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Hôpital Pierre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4A2A2E3F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0B8196A4" w14:paraId="7E4DE87C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4871FD" w:rsidP="0B8196A4" w:rsidRDefault="0002074B" w14:paraId="757C4CC5" w14:noSpellErr="1" w14:textId="64276E0D">
            <w:pPr>
              <w:spacing w:before="60" w:after="0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0B8196A4" w:rsidR="0002074B">
              <w:rPr>
                <w:rFonts w:ascii="Calibri" w:hAnsi="Calibri" w:asciiTheme="minorAscii" w:hAnsiTheme="minorAscii"/>
                <w:b w:val="1"/>
                <w:bCs w:val="1"/>
              </w:rPr>
              <w:t>Catégorie</w:t>
            </w:r>
            <w:r w:rsidRPr="0B8196A4" w:rsidR="004871FD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0B8196A4" w:rsidR="3A42DABC">
              <w:rPr>
                <w:rFonts w:ascii="Calibri" w:hAnsi="Calibri" w:asciiTheme="minorAscii" w:hAnsiTheme="minorAscii"/>
                <w:b w:val="1"/>
                <w:bCs w:val="1"/>
              </w:rPr>
              <w:t xml:space="preserve">FINESS </w:t>
            </w:r>
            <w:r w:rsidRPr="0B8196A4" w:rsidR="004871FD">
              <w:rPr>
                <w:rFonts w:ascii="Calibri" w:hAnsi="Calibri" w:asciiTheme="minorAscii" w:hAnsiTheme="minorAscii"/>
                <w:b w:val="1"/>
                <w:bCs w:val="1"/>
              </w:rPr>
              <w:t>(ESAT</w:t>
            </w:r>
            <w:r w:rsidRPr="0B8196A4" w:rsidR="004871FD">
              <w:rPr>
                <w:rFonts w:ascii="Calibri" w:hAnsi="Calibri" w:asciiTheme="minorAscii" w:hAnsiTheme="minorAscii"/>
                <w:b w:val="1"/>
                <w:bCs w:val="1"/>
              </w:rPr>
              <w:t xml:space="preserve"> ou Autre accueillant PH) :</w:t>
            </w:r>
            <w:r w:rsidRPr="0B8196A4" w:rsidR="004871FD">
              <w:rPr>
                <w:rFonts w:ascii="Calibri" w:hAnsi="Calibri" w:asciiTheme="minorAscii" w:hAnsiTheme="minorAscii"/>
                <w:i w:val="1"/>
                <w:iCs w:val="1"/>
              </w:rPr>
              <w:t xml:space="preserve"> (ex. </w:t>
            </w:r>
            <w:r w:rsidRPr="0B8196A4" w:rsidR="34E24836">
              <w:rPr>
                <w:rFonts w:ascii="Calibri" w:hAnsi="Calibri" w:asciiTheme="minorAscii" w:hAnsiTheme="minorAscii"/>
                <w:i w:val="1"/>
                <w:iCs w:val="1"/>
              </w:rPr>
              <w:t xml:space="preserve">246 - </w:t>
            </w:r>
            <w:r w:rsidRPr="0B8196A4" w:rsidR="004871FD">
              <w:rPr>
                <w:rFonts w:ascii="Calibri" w:hAnsi="Calibri" w:asciiTheme="minorAscii" w:hAnsiTheme="minorAscii"/>
                <w:i w:val="1"/>
                <w:iCs w:val="1"/>
              </w:rPr>
              <w:t>ESAT)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3C9A1615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0B8196A4" w14:paraId="2A2EF5EA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="004871FD" w:rsidP="004871FD" w:rsidRDefault="004871FD" w14:paraId="0DDCDA7B" w14:textId="2CB84C1E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Numéro FINESS EG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123456789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6CB656DB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0B8196A4" w14:paraId="2808EF72" w14:textId="7777777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95B3D7" w:themeColor="accent1" w:themeTint="99" w:sz="4" w:space="0"/>
              <w:left w:val="single" w:color="95B3D7" w:themeColor="accent1" w:themeTint="99" w:sz="4" w:space="0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BE5F1" w:themeFill="accent1" w:themeFillTint="33"/>
            <w:tcMar/>
          </w:tcPr>
          <w:p w:rsidRPr="005B509A" w:rsidR="004871FD" w:rsidP="004871FD" w:rsidRDefault="004871FD" w14:paraId="669CCA47" w14:textId="2D9B49B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Entité géographique de test associée 2</w:t>
            </w:r>
            <w:r w:rsidR="0002074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 w:rsidR="000207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Pr="005B509A" w:rsidR="004871FD" w:rsidTr="0B8196A4" w14:paraId="2F7C448D" w14:textId="7777777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tcBorders>
              <w:top w:val="single" w:color="95B3D7" w:themeColor="accent1" w:themeTint="99" w:sz="4" w:space="0"/>
              <w:left w:val="single" w:color="95B3D7" w:themeColor="accent1" w:themeTint="99" w:sz="4" w:space="0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BE5F1" w:themeFill="accent1" w:themeFillTint="33"/>
            <w:tcMar/>
          </w:tcPr>
          <w:p w:rsidRPr="005B509A" w:rsidR="004871FD" w:rsidP="004871FD" w:rsidRDefault="004871FD" w14:paraId="79D6A03C" w14:textId="01903562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Hôpital Pierre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Borders>
              <w:top w:val="single" w:color="95B3D7" w:themeColor="accent1" w:themeTint="99" w:sz="4" w:space="0"/>
              <w:left w:val="single" w:color="95B3D7" w:themeColor="accent1" w:themeTint="99" w:sz="4" w:space="0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tcMar/>
          </w:tcPr>
          <w:p w:rsidRPr="005B509A" w:rsidR="004871FD" w:rsidP="004871FD" w:rsidRDefault="004871FD" w14:paraId="39CE0400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0B8196A4" w14:paraId="03A8DFA9" w14:textId="7777777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tcBorders>
              <w:top w:val="single" w:color="95B3D7" w:themeColor="accent1" w:themeTint="99" w:sz="4" w:space="0"/>
              <w:left w:val="single" w:color="95B3D7" w:themeColor="accent1" w:themeTint="99" w:sz="4" w:space="0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BE5F1" w:themeFill="accent1" w:themeFillTint="33"/>
            <w:tcMar/>
          </w:tcPr>
          <w:p w:rsidR="004871FD" w:rsidP="0B8196A4" w:rsidRDefault="0002074B" w14:paraId="4D5E92D0" w14:noSpellErr="1" w14:textId="0A02CCB6">
            <w:pPr>
              <w:spacing w:before="60" w:after="0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0B8196A4" w:rsidR="0002074B">
              <w:rPr>
                <w:rFonts w:ascii="Calibri" w:hAnsi="Calibri" w:asciiTheme="minorAscii" w:hAnsiTheme="minorAscii"/>
                <w:b w:val="1"/>
                <w:bCs w:val="1"/>
              </w:rPr>
              <w:t>Catégorie</w:t>
            </w:r>
            <w:r w:rsidRPr="0B8196A4" w:rsidR="004871FD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0B8196A4" w:rsidR="691C0D44">
              <w:rPr>
                <w:rFonts w:ascii="Calibri" w:hAnsi="Calibri" w:asciiTheme="minorAscii" w:hAnsiTheme="minorAscii"/>
                <w:b w:val="1"/>
                <w:bCs w:val="1"/>
              </w:rPr>
              <w:t xml:space="preserve">FINESS </w:t>
            </w:r>
            <w:r w:rsidRPr="0B8196A4" w:rsidR="004871FD">
              <w:rPr>
                <w:rFonts w:ascii="Calibri" w:hAnsi="Calibri" w:asciiTheme="minorAscii" w:hAnsiTheme="minorAscii"/>
                <w:b w:val="1"/>
                <w:bCs w:val="1"/>
              </w:rPr>
              <w:t>(ESAT</w:t>
            </w:r>
            <w:r w:rsidRPr="0B8196A4" w:rsidR="004871FD">
              <w:rPr>
                <w:rFonts w:ascii="Calibri" w:hAnsi="Calibri" w:asciiTheme="minorAscii" w:hAnsiTheme="minorAscii"/>
                <w:b w:val="1"/>
                <w:bCs w:val="1"/>
              </w:rPr>
              <w:t xml:space="preserve"> ou Autre accueillant PH) :</w:t>
            </w:r>
            <w:r w:rsidRPr="0B8196A4" w:rsidR="004871FD">
              <w:rPr>
                <w:rFonts w:ascii="Calibri" w:hAnsi="Calibri" w:asciiTheme="minorAscii" w:hAnsiTheme="minorAscii"/>
                <w:i w:val="1"/>
                <w:iCs w:val="1"/>
              </w:rPr>
              <w:t xml:space="preserve"> (ex. </w:t>
            </w:r>
            <w:r w:rsidRPr="0B8196A4" w:rsidR="62AA3979">
              <w:rPr>
                <w:rFonts w:ascii="Calibri" w:hAnsi="Calibri" w:asciiTheme="minorAscii" w:hAnsiTheme="minorAscii"/>
                <w:i w:val="1"/>
                <w:iCs w:val="1"/>
              </w:rPr>
              <w:t>437 - FAM</w:t>
            </w:r>
            <w:r w:rsidRPr="0B8196A4" w:rsidR="004871FD">
              <w:rPr>
                <w:rFonts w:ascii="Calibri" w:hAnsi="Calibri" w:asciiTheme="minorAscii" w:hAnsiTheme="minorAscii"/>
                <w:i w:val="1"/>
                <w:iCs w:val="1"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Borders>
              <w:top w:val="single" w:color="95B3D7" w:themeColor="accent1" w:themeTint="99" w:sz="4" w:space="0"/>
              <w:left w:val="single" w:color="95B3D7" w:themeColor="accent1" w:themeTint="99" w:sz="4" w:space="0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tcMar/>
          </w:tcPr>
          <w:p w:rsidRPr="005B509A" w:rsidR="004871FD" w:rsidP="004871FD" w:rsidRDefault="004871FD" w14:paraId="40331B3E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0B8196A4" w14:paraId="74DB3F16" w14:textId="7777777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tcBorders>
              <w:top w:val="single" w:color="95B3D7" w:themeColor="accent1" w:themeTint="99" w:sz="4" w:space="0"/>
              <w:left w:val="single" w:color="95B3D7" w:themeColor="accent1" w:themeTint="99" w:sz="4" w:space="0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BE5F1" w:themeFill="accent1" w:themeFillTint="33"/>
            <w:tcMar/>
          </w:tcPr>
          <w:p w:rsidRPr="005B509A" w:rsidR="004871FD" w:rsidP="004871FD" w:rsidRDefault="004871FD" w14:paraId="00990A79" w14:textId="53D13D8A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Numéro FINESS EG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123456789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Borders>
              <w:top w:val="single" w:color="95B3D7" w:themeColor="accent1" w:themeTint="99" w:sz="4" w:space="0"/>
              <w:left w:val="single" w:color="95B3D7" w:themeColor="accent1" w:themeTint="99" w:sz="4" w:space="0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tcMar/>
          </w:tcPr>
          <w:p w:rsidRPr="005B509A" w:rsidR="004871FD" w:rsidP="004871FD" w:rsidRDefault="004871FD" w14:paraId="0A3380A7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02074B" w:rsidRDefault="00245B30" w14:paraId="772873F9" w14:textId="196D4882">
      <w:r>
        <w:lastRenderedPageBreak/>
        <w:t>L’éditeur</w:t>
      </w:r>
      <w:r w:rsidR="0002074B">
        <w:t xml:space="preserve"> </w:t>
      </w:r>
      <w:r>
        <w:t xml:space="preserve">peut </w:t>
      </w:r>
      <w:r w:rsidR="0002074B">
        <w:t>é</w:t>
      </w:r>
      <w:r>
        <w:t>galement demander à disposer d’une troisième entité géographique de test.</w:t>
      </w:r>
    </w:p>
    <w:tbl>
      <w:tblPr>
        <w:tblStyle w:val="Tableaustandard1"/>
        <w:tblW w:w="4999" w:type="pct"/>
        <w:tblLook w:val="04A0" w:firstRow="1" w:lastRow="0" w:firstColumn="1" w:lastColumn="0" w:noHBand="0" w:noVBand="1"/>
      </w:tblPr>
      <w:tblGrid>
        <w:gridCol w:w="3963"/>
        <w:gridCol w:w="6231"/>
      </w:tblGrid>
      <w:tr w:rsidRPr="005B509A" w:rsidR="004871FD" w:rsidTr="09FE6086" w14:paraId="7A5E0D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  <w:tcMar/>
          </w:tcPr>
          <w:p w:rsidRPr="00245B30" w:rsidR="004871FD" w:rsidP="004871FD" w:rsidRDefault="004871FD" w14:paraId="1A103215" w14:textId="433DC278">
            <w:pPr>
              <w:spacing w:after="0"/>
              <w:jc w:val="center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18"/>
              </w:rPr>
            </w:pPr>
            <w:r w:rsidRPr="00245B30">
              <w:rPr>
                <w:rFonts w:asciiTheme="minorHAnsi" w:hAnsiTheme="minorHAnsi" w:cstheme="minorHAnsi"/>
                <w:bCs/>
                <w:color w:val="auto"/>
                <w:sz w:val="22"/>
                <w:szCs w:val="18"/>
              </w:rPr>
              <w:t>Entité géographique de test associée 3</w:t>
            </w:r>
          </w:p>
        </w:tc>
      </w:tr>
      <w:tr w:rsidRPr="005B509A" w:rsidR="004871FD" w:rsidTr="09FE6086" w14:paraId="5AA44011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="004871FD" w:rsidP="004871FD" w:rsidRDefault="004871FD" w14:paraId="0547E1DD" w14:textId="1B86EEB3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Hôpital Pierre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31B07C7B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09FE6086" w14:paraId="6B7C0ADC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4871FD" w:rsidP="09FE6086" w:rsidRDefault="0002074B" w14:paraId="6A3AADA8" w14:textId="40B2AA7E">
            <w:pPr>
              <w:spacing w:before="60" w:after="0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09FE6086" w:rsidR="0002074B">
              <w:rPr>
                <w:rFonts w:ascii="Calibri" w:hAnsi="Calibri" w:asciiTheme="minorAscii" w:hAnsiTheme="minorAscii"/>
                <w:b w:val="1"/>
                <w:bCs w:val="1"/>
              </w:rPr>
              <w:t>Catégorie</w:t>
            </w:r>
            <w:r w:rsidRPr="09FE6086" w:rsidR="004871FD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09FE6086" w:rsidR="5C6F4F77">
              <w:rPr>
                <w:rFonts w:ascii="Calibri" w:hAnsi="Calibri" w:asciiTheme="minorAscii" w:hAnsiTheme="minorAscii"/>
                <w:b w:val="1"/>
                <w:bCs w:val="1"/>
              </w:rPr>
              <w:t xml:space="preserve">FINESS </w:t>
            </w:r>
            <w:r w:rsidRPr="09FE6086" w:rsidR="004871FD">
              <w:rPr>
                <w:rFonts w:ascii="Calibri" w:hAnsi="Calibri" w:asciiTheme="minorAscii" w:hAnsiTheme="minorAscii"/>
                <w:b w:val="1"/>
                <w:bCs w:val="1"/>
              </w:rPr>
              <w:t>(</w:t>
            </w:r>
            <w:r w:rsidRPr="09FE6086" w:rsidR="004871FD">
              <w:rPr>
                <w:rFonts w:ascii="Calibri" w:hAnsi="Calibri" w:asciiTheme="minorAscii" w:hAnsiTheme="minorAscii"/>
                <w:b w:val="1"/>
                <w:bCs w:val="1"/>
              </w:rPr>
              <w:t>ESAT</w:t>
            </w:r>
            <w:r w:rsidRPr="09FE6086" w:rsidR="004871FD">
              <w:rPr>
                <w:rFonts w:ascii="Calibri" w:hAnsi="Calibri" w:asciiTheme="minorAscii" w:hAnsiTheme="minorAscii"/>
                <w:b w:val="1"/>
                <w:bCs w:val="1"/>
              </w:rPr>
              <w:t xml:space="preserve"> ou Autre accueillant PH) :</w:t>
            </w:r>
            <w:r w:rsidRPr="09FE6086" w:rsidR="004871FD">
              <w:rPr>
                <w:rFonts w:ascii="Calibri" w:hAnsi="Calibri" w:asciiTheme="minorAscii" w:hAnsiTheme="minorAscii"/>
                <w:i w:val="1"/>
                <w:iCs w:val="1"/>
              </w:rPr>
              <w:t xml:space="preserve"> (ex. </w:t>
            </w:r>
            <w:r w:rsidRPr="09FE6086" w:rsidR="21A2AE45">
              <w:rPr>
                <w:rFonts w:ascii="Calibri" w:hAnsi="Calibri" w:asciiTheme="minorAscii" w:hAnsiTheme="minorAscii"/>
                <w:i w:val="1"/>
                <w:iCs w:val="1"/>
              </w:rPr>
              <w:t>445 - SAMSAH</w:t>
            </w:r>
            <w:r w:rsidRPr="09FE6086" w:rsidR="004871FD">
              <w:rPr>
                <w:rFonts w:ascii="Calibri" w:hAnsi="Calibri" w:asciiTheme="minorAscii" w:hAnsiTheme="minorAscii"/>
                <w:i w:val="1"/>
                <w:iCs w:val="1"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6824EBEE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09FE6086" w14:paraId="7B0EFEE7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4871FD" w:rsidP="004871FD" w:rsidRDefault="004871FD" w14:paraId="10B98E5D" w14:textId="4451026A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Numéro FINESS EG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123456789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399743C0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AF3A7C" w:rsidP="009C2F6A" w:rsidRDefault="008D7416" w14:paraId="54589B28" w14:textId="4CD40AC2">
      <w:pPr>
        <w:pStyle w:val="Heading2"/>
        <w:numPr>
          <w:ilvl w:val="1"/>
          <w:numId w:val="5"/>
        </w:numPr>
      </w:pPr>
      <w:bookmarkStart w:name="_Hlk211533997" w:id="0"/>
      <w:r>
        <w:t>Informations des utilisateurs devant avoir accès au Bac à sable Via Trajectoire</w:t>
      </w:r>
    </w:p>
    <w:p w:rsidRPr="00454495" w:rsidR="00454495" w:rsidP="00454495" w:rsidRDefault="00245B30" w14:paraId="1832DB22" w14:textId="225E3112">
      <w:r w:rsidRPr="00245B30">
        <w:t xml:space="preserve">Dans le cadre du raccordement à ViaTrajectoire, l’éditeur doit </w:t>
      </w:r>
      <w:r w:rsidR="00B63D46">
        <w:t>pouvoir utiliser l</w:t>
      </w:r>
      <w:r w:rsidR="00D15CEF">
        <w:t>a plateforme</w:t>
      </w:r>
      <w:r w:rsidR="00B63D46">
        <w:t xml:space="preserve"> bac à sable</w:t>
      </w:r>
      <w:r w:rsidR="00D15CEF">
        <w:t xml:space="preserve">. À cette fin, l’éditeur doit indiquer au moins un utilisateur qui pourra interagir avec la plateforme afin de réaliser des chargements de données en tant que MDPH et </w:t>
      </w:r>
      <w:r w:rsidR="000D6C6A">
        <w:t>en tant qu’établissement médico-social. Un mode opératoire pour les tests sera fourni à cette fin.</w:t>
      </w:r>
    </w:p>
    <w:tbl>
      <w:tblPr>
        <w:tblStyle w:val="Tableaustandard1"/>
        <w:tblW w:w="4999" w:type="pct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Pr="005B509A" w:rsidR="005C635E" w:rsidTr="00C06346" w14:paraId="3C5F9250" w14:textId="77777777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bookmarkEnd w:id="0"/>
          <w:p w:rsidRPr="005B509A" w:rsidR="005C635E" w:rsidP="00C06346" w:rsidRDefault="000D6C6A" w14:paraId="08F50F7B" w14:textId="01D72B0F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32E61D8D">
              <w:rPr>
                <w:rFonts w:asciiTheme="minorHAnsi" w:hAnsiTheme="minorHAnsi"/>
                <w:b/>
                <w:bCs/>
                <w:sz w:val="22"/>
                <w:szCs w:val="22"/>
              </w:rPr>
              <w:t>Utilisateur 1</w:t>
            </w:r>
            <w:r w:rsidRPr="32E61D8D" w:rsidR="2A663A3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Contact privilégié pour les éventuels échanges</w:t>
            </w:r>
            <w:r w:rsidRPr="32E61D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32E61D8D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vertAlign w:val="superscript"/>
              </w:rPr>
              <w:t>(*)</w:t>
            </w:r>
          </w:p>
        </w:tc>
      </w:tr>
      <w:tr w:rsidRPr="005B509A" w:rsidR="005C635E" w:rsidTr="00C06346" w14:paraId="100A45B3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5C635E" w:rsidP="00C06346" w:rsidRDefault="005C635E" w14:paraId="397CDC7B" w14:textId="30D01DF6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:rsidRPr="005B509A" w:rsidR="005C635E" w:rsidP="00C06346" w:rsidRDefault="005C635E" w14:paraId="06233739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5C635E" w:rsidTr="00C06346" w14:paraId="1F926362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5C635E" w:rsidP="00C06346" w:rsidRDefault="004B018E" w14:paraId="75209C25" w14:textId="5D5822B4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Prénom</w:t>
            </w:r>
            <w:r w:rsidRPr="005B509A" w:rsidR="005C635E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 w:rsidR="005C635E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Pierre</w:t>
            </w:r>
            <w:r w:rsidRPr="005B509A" w:rsidR="005C635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:rsidRPr="005B509A" w:rsidR="005C635E" w:rsidP="00C06346" w:rsidRDefault="005C635E" w14:paraId="7F133983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B018E" w:rsidTr="00C06346" w14:paraId="19664F1B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4B018E" w:rsidP="136D5BD8" w:rsidRDefault="004B018E" w14:paraId="03E32BF2" w14:textId="6F6F9260">
            <w:pPr>
              <w:spacing w:before="60" w:after="0"/>
              <w:jc w:val="left"/>
              <w:rPr>
                <w:rFonts w:asciiTheme="minorHAnsi" w:hAnsiTheme="minorHAnsi"/>
                <w:b/>
              </w:rPr>
            </w:pPr>
            <w:r w:rsidRPr="136D5BD8">
              <w:rPr>
                <w:rFonts w:asciiTheme="minorHAnsi" w:hAnsiTheme="minorHAnsi"/>
                <w:b/>
              </w:rPr>
              <w:t>Adresse email :</w:t>
            </w:r>
            <w:r w:rsidRPr="136D5BD8" w:rsidR="00D978B0">
              <w:rPr>
                <w:rFonts w:asciiTheme="minorHAnsi" w:hAnsiTheme="minorHAnsi"/>
                <w:b/>
              </w:rPr>
              <w:t xml:space="preserve"> </w:t>
            </w:r>
            <w:r w:rsidRPr="136D5BD8" w:rsidR="00D978B0">
              <w:rPr>
                <w:rFonts w:asciiTheme="minorHAnsi" w:hAnsiTheme="minorHAnsi"/>
                <w:i/>
              </w:rPr>
              <w:t>(ex. pierre.durand@</w:t>
            </w:r>
            <w:r w:rsidRPr="136D5BD8" w:rsidR="00D8443B">
              <w:rPr>
                <w:rFonts w:asciiTheme="minorHAnsi" w:hAnsiTheme="minorHAnsi"/>
                <w:i/>
              </w:rPr>
              <w:t>mail.com</w:t>
            </w:r>
            <w:r w:rsidRPr="136D5BD8" w:rsidR="00D978B0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3056" w:type="pct"/>
          </w:tcPr>
          <w:p w:rsidRPr="005B509A" w:rsidR="004B018E" w:rsidP="00C06346" w:rsidRDefault="004B018E" w14:paraId="3D199498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C06346" w14:paraId="1B7CCF9B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0D6C6A" w:rsidP="000D6C6A" w:rsidRDefault="000D6C6A" w14:paraId="67996CB5" w14:textId="64A63AF9">
            <w:pPr>
              <w:spacing w:before="60"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Rôle : </w:t>
            </w:r>
            <w:r w:rsidRPr="000D6C6A">
              <w:rPr>
                <w:rFonts w:asciiTheme="minorHAnsi" w:hAnsiTheme="minorHAnsi" w:cstheme="minorHAnsi"/>
                <w:bCs/>
                <w:i/>
                <w:iCs/>
              </w:rPr>
              <w:t>(ex. Chef de produit, PO, Lead développeur)</w:t>
            </w:r>
          </w:p>
        </w:tc>
        <w:tc>
          <w:tcPr>
            <w:tcW w:w="3056" w:type="pct"/>
          </w:tcPr>
          <w:p w:rsidRPr="005B509A" w:rsidR="000D6C6A" w:rsidP="00C06346" w:rsidRDefault="000D6C6A" w14:paraId="03EC4E19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32E61D8D" w:rsidTr="32E61D8D" w14:paraId="70E8776D" w14:textId="77777777">
        <w:trPr>
          <w:trHeight w:val="340"/>
        </w:trPr>
        <w:tc>
          <w:tcPr>
            <w:tcW w:w="3963" w:type="dxa"/>
            <w:shd w:val="clear" w:color="auto" w:fill="DBE5F1" w:themeFill="accent1" w:themeFillTint="33"/>
          </w:tcPr>
          <w:p w:rsidR="1D36934F" w:rsidP="32E61D8D" w:rsidRDefault="1D36934F" w14:paraId="14D132C3" w14:textId="0A738107">
            <w:pPr>
              <w:spacing w:before="60" w:after="0"/>
              <w:jc w:val="left"/>
              <w:rPr>
                <w:rFonts w:asciiTheme="minorHAnsi" w:hAnsiTheme="minorHAnsi"/>
                <w:b/>
                <w:bCs/>
              </w:rPr>
            </w:pPr>
            <w:r w:rsidRPr="32E61D8D">
              <w:rPr>
                <w:rFonts w:asciiTheme="minorHAnsi" w:hAnsiTheme="minorHAnsi"/>
                <w:b/>
                <w:bCs/>
              </w:rPr>
              <w:t xml:space="preserve">Téléphone : </w:t>
            </w:r>
            <w:r w:rsidRPr="32E61D8D">
              <w:rPr>
                <w:rFonts w:asciiTheme="minorHAnsi" w:hAnsiTheme="minorHAnsi"/>
                <w:i/>
                <w:iCs/>
              </w:rPr>
              <w:t>(ex. 06.01.02.03.04)</w:t>
            </w:r>
          </w:p>
        </w:tc>
        <w:tc>
          <w:tcPr>
            <w:tcW w:w="6231" w:type="dxa"/>
          </w:tcPr>
          <w:p w:rsidR="32E61D8D" w:rsidP="32E61D8D" w:rsidRDefault="32E61D8D" w14:paraId="60638283" w14:textId="3ABF85DB">
            <w:pPr>
              <w:rPr>
                <w:rFonts w:asciiTheme="minorHAnsi" w:hAnsiTheme="minorHAnsi"/>
                <w:i/>
                <w:iCs/>
              </w:rPr>
            </w:pPr>
          </w:p>
        </w:tc>
      </w:tr>
    </w:tbl>
    <w:p w:rsidR="000D6C6A" w:rsidRDefault="000D6C6A" w14:paraId="1E13B363" w14:textId="77777777"/>
    <w:p w:rsidR="000D6C6A" w:rsidP="000D6C6A" w:rsidRDefault="000D6C6A" w14:paraId="6E70BF59" w14:textId="384DB911">
      <w:r>
        <w:t>L’éditeur peut également demander à disposer de deux autres comptes.</w:t>
      </w:r>
    </w:p>
    <w:tbl>
      <w:tblPr>
        <w:tblStyle w:val="Tableaustandard1"/>
        <w:tblW w:w="4999" w:type="pct"/>
        <w:tblLook w:val="04A0" w:firstRow="1" w:lastRow="0" w:firstColumn="1" w:lastColumn="0" w:noHBand="0" w:noVBand="1"/>
      </w:tblPr>
      <w:tblGrid>
        <w:gridCol w:w="3963"/>
        <w:gridCol w:w="6231"/>
      </w:tblGrid>
      <w:tr w:rsidRPr="005B509A" w:rsidR="00F55816" w:rsidTr="00E761B2" w14:paraId="0FA83D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Pr="000D6C6A" w:rsidR="00F55816" w:rsidP="00F55816" w:rsidRDefault="000D6C6A" w14:paraId="6A81C67B" w14:textId="7F2AF0F7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D6C6A">
              <w:rPr>
                <w:rFonts w:asciiTheme="minorHAnsi" w:hAnsiTheme="minorHAnsi" w:cstheme="minorHAnsi"/>
                <w:bCs/>
                <w:color w:val="auto"/>
                <w:sz w:val="22"/>
                <w:szCs w:val="18"/>
              </w:rPr>
              <w:t>Utilisateur 2</w:t>
            </w:r>
          </w:p>
        </w:tc>
      </w:tr>
      <w:tr w:rsidRPr="005B509A" w:rsidR="00157B64" w:rsidTr="00D8443B" w14:paraId="7D866F46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157B64" w:rsidP="00157B64" w:rsidRDefault="00157B64" w14:paraId="444EB832" w14:textId="73A08A47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:rsidRPr="005B509A" w:rsidR="00157B64" w:rsidP="00157B64" w:rsidRDefault="00157B64" w14:paraId="1AFD2BCF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157B64" w:rsidTr="00D8443B" w14:paraId="2CCCA9B9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157B64" w:rsidP="00157B64" w:rsidRDefault="00157B64" w14:paraId="2967D0C9" w14:textId="3B0BEC3F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Prénom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Pierre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:rsidRPr="005B509A" w:rsidR="00157B64" w:rsidP="00157B64" w:rsidRDefault="00157B64" w14:paraId="0EC16858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157B64" w:rsidTr="00D8443B" w14:paraId="12EE3754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157B64" w:rsidP="136D5BD8" w:rsidRDefault="00157B64" w14:paraId="0AC5E7EE" w14:textId="49A6FA41">
            <w:pPr>
              <w:spacing w:before="60" w:after="0"/>
              <w:jc w:val="left"/>
              <w:rPr>
                <w:rFonts w:asciiTheme="minorHAnsi" w:hAnsiTheme="minorHAnsi"/>
                <w:b/>
              </w:rPr>
            </w:pPr>
            <w:r w:rsidRPr="136D5BD8">
              <w:rPr>
                <w:rFonts w:asciiTheme="minorHAnsi" w:hAnsiTheme="minorHAnsi"/>
                <w:b/>
              </w:rPr>
              <w:t xml:space="preserve">Adresse email : </w:t>
            </w:r>
            <w:r w:rsidRPr="136D5BD8">
              <w:rPr>
                <w:rFonts w:asciiTheme="minorHAnsi" w:hAnsiTheme="minorHAnsi"/>
                <w:i/>
              </w:rPr>
              <w:t>(ex. pierre.durand@</w:t>
            </w:r>
            <w:r w:rsidRPr="136D5BD8" w:rsidR="00D8443B">
              <w:rPr>
                <w:rFonts w:asciiTheme="minorHAnsi" w:hAnsiTheme="minorHAnsi"/>
                <w:i/>
              </w:rPr>
              <w:t>mail.com</w:t>
            </w:r>
            <w:r w:rsidRPr="136D5BD8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3056" w:type="pct"/>
          </w:tcPr>
          <w:p w:rsidRPr="005B509A" w:rsidR="00157B64" w:rsidP="00157B64" w:rsidRDefault="00157B64" w14:paraId="655F4530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D8443B" w14:paraId="2F760252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0D6C6A" w:rsidP="000D6C6A" w:rsidRDefault="000D6C6A" w14:paraId="22E26B6E" w14:textId="6A6EAED8">
            <w:pPr>
              <w:spacing w:before="60"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Rôle : </w:t>
            </w:r>
            <w:r w:rsidRPr="000D6C6A">
              <w:rPr>
                <w:rFonts w:asciiTheme="minorHAnsi" w:hAnsiTheme="minorHAnsi" w:cstheme="minorHAnsi"/>
                <w:bCs/>
                <w:i/>
                <w:iCs/>
              </w:rPr>
              <w:t>(ex. Chef de produit, PO, Lead développeur)</w:t>
            </w:r>
          </w:p>
        </w:tc>
        <w:tc>
          <w:tcPr>
            <w:tcW w:w="3056" w:type="pct"/>
          </w:tcPr>
          <w:p w:rsidRPr="005B509A" w:rsidR="000D6C6A" w:rsidP="000D6C6A" w:rsidRDefault="000D6C6A" w14:paraId="6340291C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1B1546" w14:paraId="040D5A31" w14:textId="77777777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Pr="005B509A" w:rsidR="000D6C6A" w:rsidP="000D6C6A" w:rsidRDefault="000D6C6A" w14:paraId="7AED7E25" w14:textId="1087FDC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Utilisateur 3</w:t>
            </w:r>
          </w:p>
        </w:tc>
      </w:tr>
      <w:tr w:rsidRPr="005B509A" w:rsidR="000D6C6A" w:rsidTr="00D8443B" w14:paraId="3F79DCD4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0D6C6A" w:rsidP="000D6C6A" w:rsidRDefault="000D6C6A" w14:paraId="0F49A9F3" w14:textId="7868B491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:rsidRPr="005B509A" w:rsidR="000D6C6A" w:rsidP="000D6C6A" w:rsidRDefault="000D6C6A" w14:paraId="18097FD5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D8443B" w14:paraId="3EAC75B4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0D6C6A" w:rsidP="000D6C6A" w:rsidRDefault="000D6C6A" w14:paraId="757F7A6F" w14:textId="421F8872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Prénom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Pierre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:rsidRPr="005B509A" w:rsidR="000D6C6A" w:rsidP="000D6C6A" w:rsidRDefault="000D6C6A" w14:paraId="3688F1AE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D8443B" w14:paraId="44529A2B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0D6C6A" w:rsidP="136D5BD8" w:rsidRDefault="000D6C6A" w14:paraId="792C5DE4" w14:textId="09697F2D">
            <w:pPr>
              <w:spacing w:before="60" w:after="0"/>
              <w:jc w:val="left"/>
              <w:rPr>
                <w:rFonts w:asciiTheme="minorHAnsi" w:hAnsiTheme="minorHAnsi"/>
                <w:b/>
              </w:rPr>
            </w:pPr>
            <w:r w:rsidRPr="136D5BD8">
              <w:rPr>
                <w:rFonts w:asciiTheme="minorHAnsi" w:hAnsiTheme="minorHAnsi"/>
                <w:b/>
              </w:rPr>
              <w:t xml:space="preserve">Adresse email : </w:t>
            </w:r>
            <w:r w:rsidRPr="136D5BD8">
              <w:rPr>
                <w:rFonts w:asciiTheme="minorHAnsi" w:hAnsiTheme="minorHAnsi"/>
                <w:i/>
              </w:rPr>
              <w:t>(ex. pierre.durand@mail.com)</w:t>
            </w:r>
          </w:p>
        </w:tc>
        <w:tc>
          <w:tcPr>
            <w:tcW w:w="3056" w:type="pct"/>
          </w:tcPr>
          <w:p w:rsidRPr="005B509A" w:rsidR="000D6C6A" w:rsidP="000D6C6A" w:rsidRDefault="000D6C6A" w14:paraId="361AFC6C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D8443B" w14:paraId="51DAA82B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0D6C6A" w:rsidP="000D6C6A" w:rsidRDefault="000D6C6A" w14:paraId="2B1AA780" w14:textId="72ECB559">
            <w:pPr>
              <w:spacing w:before="60"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Rôle : </w:t>
            </w:r>
            <w:r w:rsidRPr="000D6C6A">
              <w:rPr>
                <w:rFonts w:asciiTheme="minorHAnsi" w:hAnsiTheme="minorHAnsi" w:cstheme="minorHAnsi"/>
                <w:bCs/>
                <w:i/>
                <w:iCs/>
              </w:rPr>
              <w:t>(ex. Chef de produit, PO, Lead développeur)</w:t>
            </w:r>
          </w:p>
        </w:tc>
        <w:tc>
          <w:tcPr>
            <w:tcW w:w="3056" w:type="pct"/>
          </w:tcPr>
          <w:p w:rsidRPr="005B509A" w:rsidR="000D6C6A" w:rsidP="000D6C6A" w:rsidRDefault="000D6C6A" w14:paraId="38989D63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0D6C6A" w:rsidP="000D6C6A" w:rsidRDefault="000D6C6A" w14:paraId="3AA1BFD0" w14:textId="23B9AA80"/>
    <w:p w:rsidR="000D6C6A" w:rsidRDefault="000D6C6A" w14:paraId="24CEB669" w14:textId="77777777">
      <w:pPr>
        <w:spacing w:after="200"/>
        <w:jc w:val="left"/>
      </w:pPr>
      <w:r>
        <w:br w:type="page"/>
      </w:r>
    </w:p>
    <w:p w:rsidRPr="0078184C" w:rsidR="008D7416" w:rsidP="009C2F6A" w:rsidRDefault="008D7416" w14:paraId="73E5679C" w14:textId="492F677B">
      <w:pPr>
        <w:pStyle w:val="Heading2"/>
        <w:numPr>
          <w:ilvl w:val="1"/>
          <w:numId w:val="5"/>
        </w:numPr>
      </w:pPr>
      <w:r>
        <w:lastRenderedPageBreak/>
        <w:t>Liens vers les rapports de test</w:t>
      </w:r>
      <w:r w:rsidR="00202F35">
        <w:t xml:space="preserve">s des validateurs </w:t>
      </w:r>
      <w:proofErr w:type="spellStart"/>
      <w:r w:rsidR="00202F35">
        <w:t>EVSClient</w:t>
      </w:r>
      <w:proofErr w:type="spellEnd"/>
      <w:r w:rsidR="00202F35">
        <w:t xml:space="preserve"> (Gazelle)</w:t>
      </w:r>
    </w:p>
    <w:p w:rsidR="004B7DFA" w:rsidP="00454495" w:rsidRDefault="000D6C6A" w14:paraId="639310A9" w14:textId="1AC19520">
      <w:r w:rsidR="000D6C6A">
        <w:rPr/>
        <w:t xml:space="preserve">Avant de pouvoir demander le </w:t>
      </w:r>
      <w:r w:rsidR="000D6C6A">
        <w:rPr/>
        <w:t xml:space="preserve">raccordement à ViaTrajectoire, l’éditeur doit </w:t>
      </w:r>
      <w:r w:rsidR="000D6C6A">
        <w:rPr/>
        <w:t xml:space="preserve">démontrer </w:t>
      </w:r>
      <w:r w:rsidR="000D6C6A">
        <w:rPr/>
        <w:t>un niveau de maturité suffisant</w:t>
      </w:r>
      <w:r w:rsidR="000D6C6A">
        <w:rPr/>
        <w:t xml:space="preserve">. Pour cela, il doit vérifier la conformité des ressources FHIR </w:t>
      </w:r>
      <w:r w:rsidR="000D6C6A">
        <w:rPr/>
        <w:t>ESMS</w:t>
      </w:r>
      <w:r w:rsidR="000D6C6A">
        <w:rPr/>
        <w:t>Consent</w:t>
      </w:r>
      <w:r w:rsidR="000D6C6A">
        <w:rPr/>
        <w:t xml:space="preserve"> et </w:t>
      </w:r>
      <w:r w:rsidR="7D3276FB">
        <w:rPr/>
        <w:t>ESMS</w:t>
      </w:r>
      <w:r w:rsidR="000D6C6A">
        <w:rPr/>
        <w:t>Task</w:t>
      </w:r>
      <w:r w:rsidR="000D6C6A">
        <w:rPr/>
        <w:t xml:space="preserve"> générées par la solution logicielle sur la plateforme </w:t>
      </w:r>
      <w:r w:rsidR="000D6C6A">
        <w:rPr/>
        <w:t>EVSClient</w:t>
      </w:r>
      <w:r w:rsidR="000D6C6A">
        <w:rPr/>
        <w:t xml:space="preserve"> de l’ANS - </w:t>
      </w:r>
      <w:hyperlink r:id="R3a7a6889b19f41bf">
        <w:r w:rsidRPr="0363E2DF" w:rsidR="000D6C6A">
          <w:rPr>
            <w:rStyle w:val="Hyperlink"/>
          </w:rPr>
          <w:t>https://interop.esante.gouv.fr/evs/home.seam</w:t>
        </w:r>
      </w:hyperlink>
      <w:r w:rsidR="000D6C6A">
        <w:rPr/>
        <w:t xml:space="preserve"> - et transmettre ci-dessous les liens vers les rapports de test validés.</w:t>
      </w:r>
    </w:p>
    <w:tbl>
      <w:tblPr>
        <w:tblStyle w:val="Tableaustandard1"/>
        <w:tblW w:w="4999" w:type="pct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Pr="005B509A" w:rsidR="00EC29A7" w:rsidTr="00C06346" w14:paraId="209958FA" w14:textId="77777777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Pr="005B509A" w:rsidR="00EC29A7" w:rsidP="00C06346" w:rsidRDefault="00202F35" w14:paraId="19BDC773" w14:textId="75B5C34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Liens</w:t>
            </w:r>
            <w:r w:rsidR="000D6C6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 w:rsidR="000D6C6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Pr="005B509A" w:rsidR="00EC29A7" w:rsidTr="00C06346" w14:paraId="06799A02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EC29A7" w:rsidP="00C06346" w:rsidRDefault="000D6C6A" w14:paraId="35F72C43" w14:textId="7C9BBF75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Permalien vers le rapport de test de la ressource </w:t>
            </w:r>
            <w:proofErr w:type="spellStart"/>
            <w:r w:rsidR="00F472A9">
              <w:rPr>
                <w:rFonts w:asciiTheme="minorHAnsi" w:hAnsiTheme="minorHAnsi" w:cstheme="minorHAnsi"/>
                <w:b/>
              </w:rPr>
              <w:t>ESMSCon</w:t>
            </w:r>
            <w:r w:rsidR="008F7A4B">
              <w:rPr>
                <w:rFonts w:asciiTheme="minorHAnsi" w:hAnsiTheme="minorHAnsi" w:cstheme="minorHAnsi"/>
                <w:b/>
              </w:rPr>
              <w:t>s</w:t>
            </w:r>
            <w:r w:rsidR="00F472A9">
              <w:rPr>
                <w:rFonts w:asciiTheme="minorHAnsi" w:hAnsiTheme="minorHAnsi" w:cstheme="minorHAnsi"/>
                <w:b/>
              </w:rPr>
              <w:t>ent</w:t>
            </w:r>
            <w:proofErr w:type="spellEnd"/>
          </w:p>
        </w:tc>
        <w:tc>
          <w:tcPr>
            <w:tcW w:w="3056" w:type="pct"/>
          </w:tcPr>
          <w:p w:rsidRPr="005B509A" w:rsidR="00EC29A7" w:rsidP="00C06346" w:rsidRDefault="00EC29A7" w14:paraId="6669DE14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EC29A7" w:rsidTr="00C06346" w14:paraId="091F47ED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EC29A7" w:rsidP="00C06346" w:rsidRDefault="000D6C6A" w14:paraId="0215F20E" w14:textId="21262B75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Permalien vers le rapport de test de la ressource </w:t>
            </w:r>
            <w:proofErr w:type="spellStart"/>
            <w:r w:rsidR="003E75CD">
              <w:rPr>
                <w:rFonts w:asciiTheme="minorHAnsi" w:hAnsiTheme="minorHAnsi" w:cstheme="minorHAnsi"/>
                <w:b/>
              </w:rPr>
              <w:t>ESMS</w:t>
            </w:r>
            <w:r w:rsidR="00934F87">
              <w:rPr>
                <w:rFonts w:asciiTheme="minorHAnsi" w:hAnsiTheme="minorHAnsi" w:cstheme="minorHAnsi"/>
                <w:b/>
              </w:rPr>
              <w:t>Task</w:t>
            </w:r>
            <w:proofErr w:type="spellEnd"/>
            <w:r w:rsidRPr="005B509A" w:rsidR="00EC29A7">
              <w:rPr>
                <w:rFonts w:asciiTheme="minorHAnsi" w:hAnsiTheme="minorHAnsi" w:cstheme="minorHAnsi"/>
                <w:bCs/>
                <w:i/>
                <w:iCs/>
              </w:rPr>
              <w:t> </w:t>
            </w:r>
          </w:p>
        </w:tc>
        <w:tc>
          <w:tcPr>
            <w:tcW w:w="3056" w:type="pct"/>
          </w:tcPr>
          <w:p w:rsidRPr="005B509A" w:rsidR="00EC29A7" w:rsidP="00C06346" w:rsidRDefault="00EC29A7" w14:paraId="1EF3C6D3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Pr="00693431" w:rsidR="00EC29A7" w:rsidP="007924CD" w:rsidRDefault="00EC29A7" w14:paraId="5CB4A8D4" w14:textId="77777777">
      <w:pPr>
        <w:jc w:val="left"/>
        <w:rPr>
          <w:szCs w:val="20"/>
        </w:rPr>
      </w:pPr>
    </w:p>
    <w:p w:rsidRPr="00693431" w:rsidR="00693431" w:rsidP="007924CD" w:rsidRDefault="00693431" w14:paraId="02733EE4" w14:textId="77777777">
      <w:pPr>
        <w:jc w:val="left"/>
        <w:rPr>
          <w:szCs w:val="20"/>
        </w:rPr>
      </w:pPr>
    </w:p>
    <w:p w:rsidRPr="002217EA" w:rsidR="00BD611B" w:rsidP="000D6C6A" w:rsidRDefault="00BD611B" w14:paraId="0F239C02" w14:textId="4806B5C7">
      <w:pPr>
        <w:ind w:left="4248"/>
        <w:rPr>
          <w:color w:val="4F81BD" w:themeColor="accent1"/>
        </w:rPr>
      </w:pPr>
      <w:r w:rsidRPr="568A0738">
        <w:rPr>
          <w:color w:val="4F81BD" w:themeColor="accent1"/>
        </w:rPr>
        <w:t>A</w:t>
      </w:r>
      <w:r w:rsidR="00D8443B">
        <w:rPr>
          <w:color w:val="4F81BD" w:themeColor="accent1"/>
        </w:rPr>
        <w:t xml:space="preserve">   </w:t>
      </w:r>
      <w:r w:rsidR="000D6C6A">
        <w:rPr>
          <w:color w:val="4F81BD" w:themeColor="accent1"/>
        </w:rPr>
        <w:t xml:space="preserve">               </w:t>
      </w:r>
      <w:r w:rsidR="00D8443B">
        <w:rPr>
          <w:color w:val="4F81BD" w:themeColor="accent1"/>
        </w:rPr>
        <w:t xml:space="preserve">      </w:t>
      </w:r>
      <w:r w:rsidR="000D6C6A">
        <w:rPr>
          <w:color w:val="4F81BD" w:themeColor="accent1"/>
        </w:rPr>
        <w:t xml:space="preserve">           </w:t>
      </w:r>
      <w:r w:rsidR="00D8443B">
        <w:rPr>
          <w:color w:val="4F81BD" w:themeColor="accent1"/>
        </w:rPr>
        <w:t xml:space="preserve">       </w:t>
      </w:r>
      <w:r w:rsidR="003C5972">
        <w:rPr>
          <w:color w:val="4F81BD" w:themeColor="accent1"/>
        </w:rPr>
        <w:t xml:space="preserve"> </w:t>
      </w:r>
      <w:r w:rsidRPr="568A0738">
        <w:rPr>
          <w:color w:val="4F81BD" w:themeColor="accent1"/>
        </w:rPr>
        <w:t xml:space="preserve">, </w:t>
      </w:r>
      <w:r w:rsidRPr="00625E6E">
        <w:rPr>
          <w:color w:val="4F81BD" w:themeColor="accent1"/>
        </w:rPr>
        <w:t xml:space="preserve">le </w:t>
      </w:r>
      <w:r w:rsidR="004B7DFA">
        <w:rPr>
          <w:color w:val="4F81BD" w:themeColor="accent1"/>
        </w:rPr>
        <w:fldChar w:fldCharType="begin"/>
      </w:r>
      <w:r w:rsidR="004B7DFA">
        <w:rPr>
          <w:color w:val="4F81BD" w:themeColor="accent1"/>
        </w:rPr>
        <w:instrText xml:space="preserve"> TIME \@ "dddd d MMMM yyyy" </w:instrText>
      </w:r>
      <w:r w:rsidR="004B7DFA">
        <w:rPr>
          <w:color w:val="4F81BD" w:themeColor="accent1"/>
        </w:rPr>
        <w:fldChar w:fldCharType="separate"/>
      </w:r>
      <w:r w:rsidR="00E537D1">
        <w:rPr>
          <w:noProof/>
          <w:color w:val="4F81BD" w:themeColor="accent1"/>
        </w:rPr>
        <w:t>mercredi 7 janvier 2026</w:t>
      </w:r>
      <w:r w:rsidR="004B7DFA">
        <w:rPr>
          <w:color w:val="4F81BD" w:themeColor="accent1"/>
        </w:rPr>
        <w:fldChar w:fldCharType="end"/>
      </w:r>
    </w:p>
    <w:p w:rsidR="008F70C0" w:rsidP="000D6C6A" w:rsidRDefault="00255142" w14:paraId="1A0502DF" w14:textId="1AA96EA6">
      <w:pPr>
        <w:ind w:left="4248"/>
        <w:rPr>
          <w:color w:val="4F81BD" w:themeColor="accent1"/>
        </w:rPr>
      </w:pPr>
      <w:r>
        <w:rPr>
          <w:b/>
          <w:bCs/>
          <w:color w:val="4F81BD" w:themeColor="accent1"/>
        </w:rPr>
        <w:t>Signature</w:t>
      </w:r>
    </w:p>
    <w:p w:rsidR="008F70C0" w:rsidP="002862BE" w:rsidRDefault="008F70C0" w14:paraId="71ABC5DB" w14:textId="77777777">
      <w:pPr>
        <w:ind w:firstLine="5670"/>
        <w:rPr>
          <w:color w:val="4F81BD" w:themeColor="accent1"/>
        </w:rPr>
      </w:pPr>
    </w:p>
    <w:p w:rsidRPr="00B633F5" w:rsidR="008A0DAB" w:rsidP="008F70C0" w:rsidRDefault="00B633F5" w14:paraId="3D56A197" w14:textId="4D6D81EE">
      <w:pPr>
        <w:spacing w:after="0"/>
        <w:jc w:val="left"/>
        <w:rPr>
          <w:color w:val="A6A6A6" w:themeColor="background1" w:themeShade="A6"/>
          <w:sz w:val="16"/>
          <w:szCs w:val="16"/>
        </w:rPr>
      </w:pPr>
      <w:r w:rsidRPr="00B633F5">
        <w:rPr>
          <w:color w:val="A6A6A6" w:themeColor="background1" w:themeShade="A6"/>
          <w:sz w:val="16"/>
          <w:szCs w:val="16"/>
        </w:rPr>
        <w:t xml:space="preserve"> </w:t>
      </w:r>
    </w:p>
    <w:sectPr w:rsidRPr="00B633F5" w:rsidR="008A0DAB" w:rsidSect="00317E0F">
      <w:headerReference w:type="default" r:id="rId12"/>
      <w:footerReference w:type="default" r:id="rId13"/>
      <w:headerReference w:type="first" r:id="rId14"/>
      <w:pgSz w:w="11906" w:h="16838" w:orient="portrait"/>
      <w:pgMar w:top="1417" w:right="849" w:bottom="1417" w:left="851" w:header="283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E8C" w:rsidP="00E63E4A" w:rsidRDefault="00131E8C" w14:paraId="1C2FA39B" w14:textId="77777777">
      <w:pPr>
        <w:spacing w:after="0" w:line="240" w:lineRule="auto"/>
      </w:pPr>
      <w:r>
        <w:separator/>
      </w:r>
    </w:p>
  </w:endnote>
  <w:endnote w:type="continuationSeparator" w:id="0">
    <w:p w:rsidR="00131E8C" w:rsidP="00E63E4A" w:rsidRDefault="00131E8C" w14:paraId="379C93C0" w14:textId="77777777">
      <w:pPr>
        <w:spacing w:after="0" w:line="240" w:lineRule="auto"/>
      </w:pPr>
      <w:r>
        <w:continuationSeparator/>
      </w:r>
    </w:p>
  </w:endnote>
  <w:endnote w:type="continuationNotice" w:id="1">
    <w:p w:rsidR="00131E8C" w:rsidRDefault="00131E8C" w14:paraId="15D7061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2CDD" w:rsidR="002C11AF" w:rsidP="00B71D7E" w:rsidRDefault="00922CDD" w14:paraId="47EC6A3F" w14:textId="5DDABB3F">
    <w:pPr>
      <w:pStyle w:val="Footer"/>
      <w:tabs>
        <w:tab w:val="clear" w:pos="9072"/>
        <w:tab w:val="right" w:pos="9639"/>
      </w:tabs>
      <w:ind w:left="-851" w:right="-567"/>
      <w:contextualSpacing/>
      <w:jc w:val="center"/>
      <w:rPr>
        <w:b/>
        <w:bCs/>
        <w:sz w:val="14"/>
      </w:rPr>
    </w:pPr>
    <w:r w:rsidRPr="00922CDD">
      <w:rPr>
        <w:b/>
        <w:bCs/>
        <w:color w:val="FF0000"/>
        <w:sz w:val="14"/>
      </w:rPr>
      <w:t xml:space="preserve">(*) </w:t>
    </w:r>
    <w:r w:rsidRPr="00922CDD">
      <w:rPr>
        <w:b/>
        <w:bCs/>
        <w:sz w:val="14"/>
      </w:rPr>
      <w:t>Champs obligatoires</w:t>
    </w:r>
    <w:r w:rsidRPr="00922CDD">
      <w:rPr>
        <w:b/>
        <w:bCs/>
        <w:sz w:val="14"/>
      </w:rPr>
      <w:ptab w:alignment="center" w:relativeTo="margin" w:leader="none"/>
    </w:r>
    <w:r w:rsidRPr="00922CDD">
      <w:rPr>
        <w:b/>
        <w:bCs/>
        <w:sz w:val="14"/>
      </w:rPr>
      <w:ptab w:alignment="right" w:relativeTo="margin" w:leader="none"/>
    </w:r>
    <w:r w:rsidR="00317E0F">
      <w:rPr>
        <w:b/>
        <w:bCs/>
        <w:sz w:val="14"/>
      </w:rPr>
      <w:fldChar w:fldCharType="begin"/>
    </w:r>
    <w:r w:rsidR="00317E0F">
      <w:rPr>
        <w:b/>
        <w:bCs/>
        <w:sz w:val="14"/>
      </w:rPr>
      <w:instrText xml:space="preserve"> PAGE  \* Arabic  \* MERGEFORMAT </w:instrText>
    </w:r>
    <w:r w:rsidR="00317E0F">
      <w:rPr>
        <w:b/>
        <w:bCs/>
        <w:sz w:val="14"/>
      </w:rPr>
      <w:fldChar w:fldCharType="separate"/>
    </w:r>
    <w:r w:rsidR="00317E0F">
      <w:rPr>
        <w:b/>
        <w:bCs/>
        <w:noProof/>
        <w:sz w:val="14"/>
      </w:rPr>
      <w:t>0</w:t>
    </w:r>
    <w:r w:rsidR="00317E0F">
      <w:rPr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E8C" w:rsidP="00E63E4A" w:rsidRDefault="00131E8C" w14:paraId="2794602B" w14:textId="77777777">
      <w:pPr>
        <w:spacing w:after="0" w:line="240" w:lineRule="auto"/>
      </w:pPr>
      <w:r>
        <w:separator/>
      </w:r>
    </w:p>
  </w:footnote>
  <w:footnote w:type="continuationSeparator" w:id="0">
    <w:p w:rsidR="00131E8C" w:rsidP="00E63E4A" w:rsidRDefault="00131E8C" w14:paraId="0888EEBF" w14:textId="77777777">
      <w:pPr>
        <w:spacing w:after="0" w:line="240" w:lineRule="auto"/>
      </w:pPr>
      <w:r>
        <w:continuationSeparator/>
      </w:r>
    </w:p>
  </w:footnote>
  <w:footnote w:type="continuationNotice" w:id="1">
    <w:p w:rsidR="00131E8C" w:rsidRDefault="00131E8C" w14:paraId="79B801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206" w:type="dxa"/>
      <w:tblLayout w:type="fixed"/>
      <w:tblLook w:val="06A0" w:firstRow="1" w:lastRow="0" w:firstColumn="1" w:lastColumn="0" w:noHBand="1" w:noVBand="1"/>
    </w:tblPr>
    <w:tblGrid>
      <w:gridCol w:w="2694"/>
      <w:gridCol w:w="4110"/>
      <w:gridCol w:w="3402"/>
    </w:tblGrid>
    <w:tr w:rsidRPr="00C4720A" w:rsidR="00AD5BAC" w:rsidTr="00C06346" w14:paraId="044364C3" w14:textId="77777777">
      <w:tc>
        <w:tcPr>
          <w:tcW w:w="2694" w:type="dxa"/>
        </w:tcPr>
        <w:p w:rsidRPr="00C4720A" w:rsidR="00AD5BAC" w:rsidP="00AD5BAC" w:rsidRDefault="00AD5BAC" w14:paraId="46E1EB1F" w14:textId="77777777">
          <w:pPr>
            <w:tabs>
              <w:tab w:val="center" w:pos="4536"/>
              <w:tab w:val="right" w:pos="9072"/>
            </w:tabs>
            <w:spacing w:after="0" w:line="240" w:lineRule="auto"/>
            <w:ind w:left="-115"/>
            <w:jc w:val="left"/>
            <w:rPr>
              <w:rFonts w:eastAsia="Calibri" w:cs="Arial"/>
              <w:sz w:val="22"/>
              <w:lang w:eastAsia="fr-FR"/>
            </w:rPr>
          </w:pPr>
          <w:r>
            <w:rPr>
              <w:noProof/>
            </w:rPr>
            <w:drawing>
              <wp:inline distT="0" distB="0" distL="0" distR="0" wp14:anchorId="287D51ED" wp14:editId="1BFC50B1">
                <wp:extent cx="571500" cy="504156"/>
                <wp:effectExtent l="0" t="0" r="0" b="0"/>
                <wp:docPr id="142565155" name="Image 14" descr="A black background with colorful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65155" name="Image 14" descr="A black background with colorful letters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09" cy="514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</w:tcPr>
        <w:p w:rsidRPr="00C4720A" w:rsidR="00AD5BAC" w:rsidP="00AD5BAC" w:rsidRDefault="00AD5BAC" w14:paraId="6405E3F1" w14:textId="4B9C33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22"/>
              <w:lang w:eastAsia="fr-FR"/>
            </w:rPr>
          </w:pPr>
        </w:p>
      </w:tc>
      <w:tc>
        <w:tcPr>
          <w:tcW w:w="3402" w:type="dxa"/>
        </w:tcPr>
        <w:p w:rsidRPr="00C4720A" w:rsidR="00AD5BAC" w:rsidP="00AD5BAC" w:rsidRDefault="009C2F6A" w14:paraId="51069307" w14:textId="044B903A">
          <w:pP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rFonts w:eastAsia="Calibri" w:cs="Arial"/>
              <w:sz w:val="22"/>
              <w:lang w:eastAsia="fr-FR"/>
            </w:rPr>
          </w:pPr>
          <w:r>
            <w:rPr>
              <w:rFonts w:eastAsia="Calibri" w:cs="Arial"/>
              <w:noProof/>
              <w:sz w:val="22"/>
              <w:lang w:eastAsia="fr-FR"/>
            </w:rPr>
            <w:drawing>
              <wp:inline distT="0" distB="0" distL="0" distR="0" wp14:anchorId="61E8A5C9" wp14:editId="352CEA02">
                <wp:extent cx="1460500" cy="310629"/>
                <wp:effectExtent l="0" t="0" r="6350" b="0"/>
                <wp:docPr id="691358439" name="Picture 1" descr="A logo with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358439" name="Picture 1" descr="A logo with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030" cy="3154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E4C67" w:rsidRDefault="006E4C67" w14:paraId="509401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206" w:type="dxa"/>
      <w:tblLayout w:type="fixed"/>
      <w:tblLook w:val="06A0" w:firstRow="1" w:lastRow="0" w:firstColumn="1" w:lastColumn="0" w:noHBand="1" w:noVBand="1"/>
    </w:tblPr>
    <w:tblGrid>
      <w:gridCol w:w="2694"/>
      <w:gridCol w:w="4110"/>
      <w:gridCol w:w="3402"/>
    </w:tblGrid>
    <w:tr w:rsidRPr="00C4720A" w:rsidR="006E4C67" w:rsidTr="2FACD907" w14:paraId="72F9B58B" w14:textId="77777777">
      <w:tc>
        <w:tcPr>
          <w:tcW w:w="2694" w:type="dxa"/>
        </w:tcPr>
        <w:p w:rsidRPr="00C4720A" w:rsidR="006E4C67" w:rsidP="006E4C67" w:rsidRDefault="003552C5" w14:paraId="184C32A7" w14:textId="6307EA2F">
          <w:pPr>
            <w:tabs>
              <w:tab w:val="center" w:pos="4536"/>
              <w:tab w:val="right" w:pos="9072"/>
            </w:tabs>
            <w:spacing w:after="0" w:line="240" w:lineRule="auto"/>
            <w:ind w:left="-115"/>
            <w:jc w:val="left"/>
            <w:rPr>
              <w:rFonts w:eastAsia="Calibri" w:cs="Arial"/>
              <w:sz w:val="22"/>
              <w:lang w:eastAsia="fr-FR"/>
            </w:rPr>
          </w:pPr>
          <w:r>
            <w:rPr>
              <w:noProof/>
            </w:rPr>
            <w:drawing>
              <wp:inline distT="0" distB="0" distL="0" distR="0" wp14:anchorId="2C694CEE" wp14:editId="5A6CF9EB">
                <wp:extent cx="571500" cy="504156"/>
                <wp:effectExtent l="0" t="0" r="0" b="0"/>
                <wp:docPr id="15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4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09" cy="514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</w:tcPr>
        <w:p w:rsidRPr="00C4720A" w:rsidR="006E4C67" w:rsidP="006E4C67" w:rsidRDefault="006E4C67" w14:paraId="3E3FF9A6" w14:textId="12CC0D6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22"/>
              <w:lang w:eastAsia="fr-FR"/>
            </w:rPr>
          </w:pPr>
        </w:p>
      </w:tc>
      <w:tc>
        <w:tcPr>
          <w:tcW w:w="3402" w:type="dxa"/>
        </w:tcPr>
        <w:p w:rsidRPr="00C4720A" w:rsidR="006E4C67" w:rsidP="2FACD907" w:rsidRDefault="009C2F6A" w14:paraId="37592BFF" w14:textId="6B6A199C">
          <w:pP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rFonts w:eastAsia="Calibri" w:cs="Arial"/>
              <w:sz w:val="22"/>
              <w:lang w:eastAsia="fr-FR"/>
            </w:rPr>
          </w:pPr>
          <w:r>
            <w:rPr>
              <w:rFonts w:eastAsia="Calibri" w:cs="Arial"/>
              <w:noProof/>
              <w:sz w:val="22"/>
              <w:lang w:eastAsia="fr-FR"/>
            </w:rPr>
            <w:drawing>
              <wp:inline distT="0" distB="0" distL="0" distR="0" wp14:anchorId="60655C9F" wp14:editId="2B9F2FC8">
                <wp:extent cx="1460500" cy="310629"/>
                <wp:effectExtent l="0" t="0" r="6350" b="0"/>
                <wp:docPr id="12337158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030" cy="3154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40F16" w:rsidRDefault="00040F16" w14:paraId="446347B8" w14:textId="135E2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4B9"/>
    <w:multiLevelType w:val="multilevel"/>
    <w:tmpl w:val="1B2CE388"/>
    <w:lvl w:ilvl="0">
      <w:start w:val="1"/>
      <w:numFmt w:val="bullet"/>
      <w:pStyle w:val="ListBullet2"/>
      <w:lvlText w:val=""/>
      <w:lvlJc w:val="left"/>
      <w:pPr>
        <w:tabs>
          <w:tab w:val="num" w:pos="357"/>
        </w:tabs>
        <w:ind w:left="357" w:hanging="357"/>
      </w:pPr>
      <w:rPr>
        <w:rFonts w:hint="default" w:ascii="Wingdings 3" w:hAnsi="Wingdings 3"/>
        <w:color w:val="1F497D" w:themeColor="text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hint="default" w:ascii="Symbol" w:hAnsi="Symbol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hint="default" w:ascii="Symbol" w:hAnsi="Symbol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hint="default" w:ascii="Symbol" w:hAnsi="Symbol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hint="default" w:ascii="Symbol" w:hAnsi="Symbol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hint="default" w:ascii="Symbol" w:hAnsi="Symbol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hint="default" w:ascii="Symbol" w:hAnsi="Symbol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hint="default" w:ascii="Symbol" w:hAnsi="Symbol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hint="default" w:ascii="Symbol" w:hAnsi="Symbol"/>
        <w:color w:val="1F497D" w:themeColor="text2"/>
      </w:rPr>
    </w:lvl>
  </w:abstractNum>
  <w:abstractNum w:abstractNumId="1" w15:restartNumberingAfterBreak="0">
    <w:nsid w:val="3DAB027D"/>
    <w:multiLevelType w:val="hybridMultilevel"/>
    <w:tmpl w:val="312E0A2A"/>
    <w:lvl w:ilvl="0" w:tplc="09541EB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F337C1"/>
    <w:multiLevelType w:val="multilevel"/>
    <w:tmpl w:val="53C2A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928" w:hanging="1928"/>
      </w:pPr>
      <w:rPr>
        <w:rFonts w:hint="default"/>
      </w:rPr>
    </w:lvl>
  </w:abstractNum>
  <w:abstractNum w:abstractNumId="3" w15:restartNumberingAfterBreak="0">
    <w:nsid w:val="448D219E"/>
    <w:multiLevelType w:val="multilevel"/>
    <w:tmpl w:val="74CE9014"/>
    <w:lvl w:ilvl="0">
      <w:start w:val="1"/>
      <w:numFmt w:val="bullet"/>
      <w:pStyle w:val="TBLListepuces"/>
      <w:lvlText w:val="►"/>
      <w:lvlJc w:val="left"/>
      <w:pPr>
        <w:ind w:left="357" w:hanging="357"/>
      </w:pPr>
      <w:rPr>
        <w:rFonts w:hint="default" w:ascii="Arial" w:hAnsi="Arial"/>
        <w:color w:val="1F497D" w:themeColor="text2"/>
      </w:rPr>
    </w:lvl>
    <w:lvl w:ilvl="1">
      <w:start w:val="1"/>
      <w:numFmt w:val="bullet"/>
      <w:pStyle w:val="TBLListepuce2"/>
      <w:lvlText w:val=""/>
      <w:lvlJc w:val="left"/>
      <w:pPr>
        <w:ind w:left="714" w:hanging="357"/>
      </w:pPr>
      <w:rPr>
        <w:rFonts w:hint="default" w:ascii="Symbol" w:hAnsi="Symbol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hint="default" w:ascii="Symbol" w:hAnsi="Symbol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hint="default" w:ascii="Symbol" w:hAnsi="Symbol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hint="default" w:ascii="Symbol" w:hAnsi="Symbol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hint="default" w:ascii="Symbol" w:hAnsi="Symbol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hint="default" w:ascii="Symbol" w:hAnsi="Symbol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hint="default" w:ascii="Symbol" w:hAnsi="Symbol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hint="default" w:ascii="Symbol" w:hAnsi="Symbol"/>
        <w:color w:val="1F497D" w:themeColor="text2"/>
      </w:rPr>
    </w:lvl>
  </w:abstractNum>
  <w:abstractNum w:abstractNumId="4" w15:restartNumberingAfterBreak="0">
    <w:nsid w:val="5C2F5355"/>
    <w:multiLevelType w:val="multilevel"/>
    <w:tmpl w:val="58EA5E9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2160"/>
      </w:pPr>
      <w:rPr>
        <w:rFonts w:hint="default"/>
      </w:rPr>
    </w:lvl>
  </w:abstractNum>
  <w:abstractNum w:abstractNumId="5" w15:restartNumberingAfterBreak="0">
    <w:nsid w:val="5F1F6226"/>
    <w:multiLevelType w:val="hybridMultilevel"/>
    <w:tmpl w:val="D102D7E2"/>
    <w:lvl w:ilvl="0" w:tplc="7B0C1EE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F939C2"/>
    <w:multiLevelType w:val="multilevel"/>
    <w:tmpl w:val="19B69B80"/>
    <w:lvl w:ilvl="0">
      <w:numFmt w:val="bullet"/>
      <w:pStyle w:val="List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hint="default" w:ascii="Wingdings" w:hAnsi="Wingdings"/>
      </w:rPr>
    </w:lvl>
  </w:abstractNum>
  <w:num w:numId="1" w16cid:durableId="625427144">
    <w:abstractNumId w:val="6"/>
  </w:num>
  <w:num w:numId="2" w16cid:durableId="2002806462">
    <w:abstractNumId w:val="0"/>
  </w:num>
  <w:num w:numId="3" w16cid:durableId="101919956">
    <w:abstractNumId w:val="3"/>
  </w:num>
  <w:num w:numId="4" w16cid:durableId="2115783531">
    <w:abstractNumId w:val="2"/>
  </w:num>
  <w:num w:numId="5" w16cid:durableId="36518083">
    <w:abstractNumId w:val="4"/>
  </w:num>
  <w:num w:numId="6" w16cid:durableId="1303805210">
    <w:abstractNumId w:val="5"/>
  </w:num>
  <w:num w:numId="7" w16cid:durableId="17590189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E8"/>
    <w:rsid w:val="000000DE"/>
    <w:rsid w:val="000023E1"/>
    <w:rsid w:val="000039CF"/>
    <w:rsid w:val="00006A04"/>
    <w:rsid w:val="00007111"/>
    <w:rsid w:val="00007644"/>
    <w:rsid w:val="00010140"/>
    <w:rsid w:val="000113A3"/>
    <w:rsid w:val="000118F9"/>
    <w:rsid w:val="00013722"/>
    <w:rsid w:val="00015864"/>
    <w:rsid w:val="00015FBF"/>
    <w:rsid w:val="00016D8C"/>
    <w:rsid w:val="00020225"/>
    <w:rsid w:val="0002074B"/>
    <w:rsid w:val="0002087F"/>
    <w:rsid w:val="0002095B"/>
    <w:rsid w:val="00021435"/>
    <w:rsid w:val="00021A2D"/>
    <w:rsid w:val="0002253A"/>
    <w:rsid w:val="0002286B"/>
    <w:rsid w:val="00022F28"/>
    <w:rsid w:val="000236AE"/>
    <w:rsid w:val="00024E41"/>
    <w:rsid w:val="00027007"/>
    <w:rsid w:val="0002705C"/>
    <w:rsid w:val="00027C9D"/>
    <w:rsid w:val="000307D9"/>
    <w:rsid w:val="000309E9"/>
    <w:rsid w:val="00030B93"/>
    <w:rsid w:val="00031A1C"/>
    <w:rsid w:val="00035650"/>
    <w:rsid w:val="0004012A"/>
    <w:rsid w:val="00040E3E"/>
    <w:rsid w:val="00040F16"/>
    <w:rsid w:val="00043517"/>
    <w:rsid w:val="00043B5E"/>
    <w:rsid w:val="00044A75"/>
    <w:rsid w:val="00044AAD"/>
    <w:rsid w:val="00044B3C"/>
    <w:rsid w:val="00046950"/>
    <w:rsid w:val="00050172"/>
    <w:rsid w:val="00052A58"/>
    <w:rsid w:val="00055178"/>
    <w:rsid w:val="00056A7B"/>
    <w:rsid w:val="00057CF1"/>
    <w:rsid w:val="00060666"/>
    <w:rsid w:val="00062CA0"/>
    <w:rsid w:val="00063E43"/>
    <w:rsid w:val="00063F29"/>
    <w:rsid w:val="000651AF"/>
    <w:rsid w:val="00065DFE"/>
    <w:rsid w:val="00073816"/>
    <w:rsid w:val="00073870"/>
    <w:rsid w:val="00073BA6"/>
    <w:rsid w:val="0007461F"/>
    <w:rsid w:val="00074E2A"/>
    <w:rsid w:val="00075836"/>
    <w:rsid w:val="00075974"/>
    <w:rsid w:val="00075CD5"/>
    <w:rsid w:val="0008079A"/>
    <w:rsid w:val="00080A48"/>
    <w:rsid w:val="00081680"/>
    <w:rsid w:val="00083237"/>
    <w:rsid w:val="0008330A"/>
    <w:rsid w:val="00085D63"/>
    <w:rsid w:val="00086542"/>
    <w:rsid w:val="00086D0E"/>
    <w:rsid w:val="000915F3"/>
    <w:rsid w:val="00093CDB"/>
    <w:rsid w:val="00094A6A"/>
    <w:rsid w:val="00097709"/>
    <w:rsid w:val="00097D15"/>
    <w:rsid w:val="00097FEF"/>
    <w:rsid w:val="000A02E3"/>
    <w:rsid w:val="000A0457"/>
    <w:rsid w:val="000A183E"/>
    <w:rsid w:val="000A1FC4"/>
    <w:rsid w:val="000A2D99"/>
    <w:rsid w:val="000A38A4"/>
    <w:rsid w:val="000A5E0A"/>
    <w:rsid w:val="000A60F5"/>
    <w:rsid w:val="000A62FC"/>
    <w:rsid w:val="000A6A17"/>
    <w:rsid w:val="000A6DB9"/>
    <w:rsid w:val="000A71E9"/>
    <w:rsid w:val="000A7C3D"/>
    <w:rsid w:val="000B060C"/>
    <w:rsid w:val="000B2650"/>
    <w:rsid w:val="000B3254"/>
    <w:rsid w:val="000B36DD"/>
    <w:rsid w:val="000B3C08"/>
    <w:rsid w:val="000B4871"/>
    <w:rsid w:val="000B6051"/>
    <w:rsid w:val="000B6364"/>
    <w:rsid w:val="000B6E88"/>
    <w:rsid w:val="000C0404"/>
    <w:rsid w:val="000C140F"/>
    <w:rsid w:val="000C1C86"/>
    <w:rsid w:val="000C342E"/>
    <w:rsid w:val="000C43D9"/>
    <w:rsid w:val="000C46CE"/>
    <w:rsid w:val="000C5255"/>
    <w:rsid w:val="000C57E6"/>
    <w:rsid w:val="000C64E7"/>
    <w:rsid w:val="000C73CC"/>
    <w:rsid w:val="000C7664"/>
    <w:rsid w:val="000D0E0E"/>
    <w:rsid w:val="000D2C85"/>
    <w:rsid w:val="000D3F45"/>
    <w:rsid w:val="000D4A36"/>
    <w:rsid w:val="000D6C6A"/>
    <w:rsid w:val="000E0CEC"/>
    <w:rsid w:val="000E16B0"/>
    <w:rsid w:val="000E22C2"/>
    <w:rsid w:val="000E2796"/>
    <w:rsid w:val="000E4985"/>
    <w:rsid w:val="000E590A"/>
    <w:rsid w:val="000E5FFF"/>
    <w:rsid w:val="000F215C"/>
    <w:rsid w:val="000F32C9"/>
    <w:rsid w:val="000F3914"/>
    <w:rsid w:val="000F5FA9"/>
    <w:rsid w:val="000F6871"/>
    <w:rsid w:val="000F7E99"/>
    <w:rsid w:val="001010E1"/>
    <w:rsid w:val="001028EA"/>
    <w:rsid w:val="00104ABD"/>
    <w:rsid w:val="00110853"/>
    <w:rsid w:val="00111550"/>
    <w:rsid w:val="00111A71"/>
    <w:rsid w:val="00112C4B"/>
    <w:rsid w:val="0011483C"/>
    <w:rsid w:val="00115E5A"/>
    <w:rsid w:val="001163CE"/>
    <w:rsid w:val="00116901"/>
    <w:rsid w:val="0011768D"/>
    <w:rsid w:val="00121C58"/>
    <w:rsid w:val="001232DA"/>
    <w:rsid w:val="001232F0"/>
    <w:rsid w:val="0012530D"/>
    <w:rsid w:val="00125ABA"/>
    <w:rsid w:val="00125F41"/>
    <w:rsid w:val="00126EBF"/>
    <w:rsid w:val="001277E6"/>
    <w:rsid w:val="00131E8C"/>
    <w:rsid w:val="00132DC1"/>
    <w:rsid w:val="00133530"/>
    <w:rsid w:val="0013456E"/>
    <w:rsid w:val="001345BA"/>
    <w:rsid w:val="0013551F"/>
    <w:rsid w:val="001378B5"/>
    <w:rsid w:val="00137F86"/>
    <w:rsid w:val="001404EB"/>
    <w:rsid w:val="00141218"/>
    <w:rsid w:val="0014323C"/>
    <w:rsid w:val="00145E3B"/>
    <w:rsid w:val="00150412"/>
    <w:rsid w:val="00150DD4"/>
    <w:rsid w:val="0015197C"/>
    <w:rsid w:val="00153225"/>
    <w:rsid w:val="00154C08"/>
    <w:rsid w:val="0015542A"/>
    <w:rsid w:val="00155F88"/>
    <w:rsid w:val="001560E2"/>
    <w:rsid w:val="00157102"/>
    <w:rsid w:val="0015712F"/>
    <w:rsid w:val="00157B64"/>
    <w:rsid w:val="00160BF0"/>
    <w:rsid w:val="00162E16"/>
    <w:rsid w:val="00163D43"/>
    <w:rsid w:val="00163FEB"/>
    <w:rsid w:val="00164ECD"/>
    <w:rsid w:val="001658D5"/>
    <w:rsid w:val="0016653B"/>
    <w:rsid w:val="001666EB"/>
    <w:rsid w:val="001672CA"/>
    <w:rsid w:val="00167FAD"/>
    <w:rsid w:val="0017273A"/>
    <w:rsid w:val="00173631"/>
    <w:rsid w:val="00175478"/>
    <w:rsid w:val="001768F5"/>
    <w:rsid w:val="00177A1C"/>
    <w:rsid w:val="00180177"/>
    <w:rsid w:val="001805EB"/>
    <w:rsid w:val="001809E5"/>
    <w:rsid w:val="001812B4"/>
    <w:rsid w:val="00182050"/>
    <w:rsid w:val="00182E12"/>
    <w:rsid w:val="0018443D"/>
    <w:rsid w:val="00184DFA"/>
    <w:rsid w:val="0018544C"/>
    <w:rsid w:val="0018641B"/>
    <w:rsid w:val="00186B91"/>
    <w:rsid w:val="0018789D"/>
    <w:rsid w:val="001902A8"/>
    <w:rsid w:val="00195971"/>
    <w:rsid w:val="001A095D"/>
    <w:rsid w:val="001A0B4C"/>
    <w:rsid w:val="001A11E6"/>
    <w:rsid w:val="001A2DD9"/>
    <w:rsid w:val="001A3150"/>
    <w:rsid w:val="001A3916"/>
    <w:rsid w:val="001A59C4"/>
    <w:rsid w:val="001A73F2"/>
    <w:rsid w:val="001A7CD7"/>
    <w:rsid w:val="001B070C"/>
    <w:rsid w:val="001B1546"/>
    <w:rsid w:val="001B3B52"/>
    <w:rsid w:val="001B55C3"/>
    <w:rsid w:val="001B6705"/>
    <w:rsid w:val="001B7770"/>
    <w:rsid w:val="001B7CCA"/>
    <w:rsid w:val="001C31B3"/>
    <w:rsid w:val="001C4D4F"/>
    <w:rsid w:val="001C6039"/>
    <w:rsid w:val="001D0E63"/>
    <w:rsid w:val="001D2999"/>
    <w:rsid w:val="001D442D"/>
    <w:rsid w:val="001D4687"/>
    <w:rsid w:val="001D575A"/>
    <w:rsid w:val="001D605B"/>
    <w:rsid w:val="001D6EE5"/>
    <w:rsid w:val="001E1131"/>
    <w:rsid w:val="001E2D09"/>
    <w:rsid w:val="001E3402"/>
    <w:rsid w:val="001E346E"/>
    <w:rsid w:val="001E4C22"/>
    <w:rsid w:val="001E52B5"/>
    <w:rsid w:val="001E5B23"/>
    <w:rsid w:val="001E621F"/>
    <w:rsid w:val="001E7208"/>
    <w:rsid w:val="001F1FA0"/>
    <w:rsid w:val="001F2BDE"/>
    <w:rsid w:val="001F3090"/>
    <w:rsid w:val="001F4785"/>
    <w:rsid w:val="001F5A6F"/>
    <w:rsid w:val="001F6539"/>
    <w:rsid w:val="001F78F1"/>
    <w:rsid w:val="001F7D72"/>
    <w:rsid w:val="00200093"/>
    <w:rsid w:val="00200103"/>
    <w:rsid w:val="0020046C"/>
    <w:rsid w:val="0020050B"/>
    <w:rsid w:val="00200740"/>
    <w:rsid w:val="0020278C"/>
    <w:rsid w:val="002029EF"/>
    <w:rsid w:val="00202F35"/>
    <w:rsid w:val="00203765"/>
    <w:rsid w:val="002038D0"/>
    <w:rsid w:val="00205CE9"/>
    <w:rsid w:val="002068F8"/>
    <w:rsid w:val="00212472"/>
    <w:rsid w:val="002125C4"/>
    <w:rsid w:val="002128ED"/>
    <w:rsid w:val="00215FCF"/>
    <w:rsid w:val="00216DC5"/>
    <w:rsid w:val="0021787A"/>
    <w:rsid w:val="002213A9"/>
    <w:rsid w:val="00221604"/>
    <w:rsid w:val="0022161D"/>
    <w:rsid w:val="002217EA"/>
    <w:rsid w:val="00226E0C"/>
    <w:rsid w:val="00227460"/>
    <w:rsid w:val="00227BCE"/>
    <w:rsid w:val="00227FE6"/>
    <w:rsid w:val="002301EE"/>
    <w:rsid w:val="00232606"/>
    <w:rsid w:val="00233DA7"/>
    <w:rsid w:val="002370A3"/>
    <w:rsid w:val="0024164A"/>
    <w:rsid w:val="0024197A"/>
    <w:rsid w:val="00241E5C"/>
    <w:rsid w:val="0024207E"/>
    <w:rsid w:val="0024307D"/>
    <w:rsid w:val="0024344D"/>
    <w:rsid w:val="00243535"/>
    <w:rsid w:val="00243C7E"/>
    <w:rsid w:val="00245B30"/>
    <w:rsid w:val="002477CE"/>
    <w:rsid w:val="00252ADB"/>
    <w:rsid w:val="00252F0C"/>
    <w:rsid w:val="002538A7"/>
    <w:rsid w:val="00255142"/>
    <w:rsid w:val="00257D43"/>
    <w:rsid w:val="00257E82"/>
    <w:rsid w:val="00257E9F"/>
    <w:rsid w:val="00261469"/>
    <w:rsid w:val="00261B02"/>
    <w:rsid w:val="002624F0"/>
    <w:rsid w:val="002629CC"/>
    <w:rsid w:val="00263DA9"/>
    <w:rsid w:val="00265525"/>
    <w:rsid w:val="00266797"/>
    <w:rsid w:val="00267F01"/>
    <w:rsid w:val="0027118D"/>
    <w:rsid w:val="002715C1"/>
    <w:rsid w:val="0027402D"/>
    <w:rsid w:val="00274583"/>
    <w:rsid w:val="002810C4"/>
    <w:rsid w:val="00282C6B"/>
    <w:rsid w:val="00285CB5"/>
    <w:rsid w:val="002862BE"/>
    <w:rsid w:val="002906EF"/>
    <w:rsid w:val="00290F05"/>
    <w:rsid w:val="0029166E"/>
    <w:rsid w:val="00294A8D"/>
    <w:rsid w:val="00297ACD"/>
    <w:rsid w:val="002A0BFB"/>
    <w:rsid w:val="002A2815"/>
    <w:rsid w:val="002A7AD3"/>
    <w:rsid w:val="002B0236"/>
    <w:rsid w:val="002B11F4"/>
    <w:rsid w:val="002B12F9"/>
    <w:rsid w:val="002B4372"/>
    <w:rsid w:val="002B4FA4"/>
    <w:rsid w:val="002C11AF"/>
    <w:rsid w:val="002C1708"/>
    <w:rsid w:val="002C7D2C"/>
    <w:rsid w:val="002D15EA"/>
    <w:rsid w:val="002D28CF"/>
    <w:rsid w:val="002D31C3"/>
    <w:rsid w:val="002D412D"/>
    <w:rsid w:val="002D4A16"/>
    <w:rsid w:val="002D4C66"/>
    <w:rsid w:val="002E35EC"/>
    <w:rsid w:val="002E50AC"/>
    <w:rsid w:val="002E621F"/>
    <w:rsid w:val="002F344D"/>
    <w:rsid w:val="002F34EF"/>
    <w:rsid w:val="002F5D87"/>
    <w:rsid w:val="002F600C"/>
    <w:rsid w:val="00300BE2"/>
    <w:rsid w:val="0030107C"/>
    <w:rsid w:val="00301501"/>
    <w:rsid w:val="003027BD"/>
    <w:rsid w:val="00303766"/>
    <w:rsid w:val="00304107"/>
    <w:rsid w:val="00304C72"/>
    <w:rsid w:val="003051C8"/>
    <w:rsid w:val="003070F5"/>
    <w:rsid w:val="003102EE"/>
    <w:rsid w:val="00312738"/>
    <w:rsid w:val="00312F5A"/>
    <w:rsid w:val="00314F33"/>
    <w:rsid w:val="0031582A"/>
    <w:rsid w:val="00315F34"/>
    <w:rsid w:val="00317E0F"/>
    <w:rsid w:val="00322961"/>
    <w:rsid w:val="00323806"/>
    <w:rsid w:val="00324F4B"/>
    <w:rsid w:val="00327043"/>
    <w:rsid w:val="00330558"/>
    <w:rsid w:val="00330F30"/>
    <w:rsid w:val="00331C91"/>
    <w:rsid w:val="003320B9"/>
    <w:rsid w:val="00333E1F"/>
    <w:rsid w:val="00335526"/>
    <w:rsid w:val="0033717C"/>
    <w:rsid w:val="003407D2"/>
    <w:rsid w:val="00341695"/>
    <w:rsid w:val="0034252D"/>
    <w:rsid w:val="00350DDF"/>
    <w:rsid w:val="0035164D"/>
    <w:rsid w:val="00354888"/>
    <w:rsid w:val="00354AC1"/>
    <w:rsid w:val="003552C5"/>
    <w:rsid w:val="00360EC8"/>
    <w:rsid w:val="0036353A"/>
    <w:rsid w:val="00363DBB"/>
    <w:rsid w:val="00364522"/>
    <w:rsid w:val="00366AF5"/>
    <w:rsid w:val="00367B90"/>
    <w:rsid w:val="00372CAD"/>
    <w:rsid w:val="00374AE5"/>
    <w:rsid w:val="00377172"/>
    <w:rsid w:val="00377430"/>
    <w:rsid w:val="00380640"/>
    <w:rsid w:val="00381DDA"/>
    <w:rsid w:val="00383322"/>
    <w:rsid w:val="0038473E"/>
    <w:rsid w:val="003851D2"/>
    <w:rsid w:val="00385AB7"/>
    <w:rsid w:val="003866C8"/>
    <w:rsid w:val="00386FF0"/>
    <w:rsid w:val="003927F9"/>
    <w:rsid w:val="003938DD"/>
    <w:rsid w:val="003944FA"/>
    <w:rsid w:val="00394906"/>
    <w:rsid w:val="00394D97"/>
    <w:rsid w:val="00395258"/>
    <w:rsid w:val="00395907"/>
    <w:rsid w:val="0039591E"/>
    <w:rsid w:val="00395F0C"/>
    <w:rsid w:val="003965EB"/>
    <w:rsid w:val="0039772F"/>
    <w:rsid w:val="003A039C"/>
    <w:rsid w:val="003A19DB"/>
    <w:rsid w:val="003A2FF7"/>
    <w:rsid w:val="003A391A"/>
    <w:rsid w:val="003A3CB0"/>
    <w:rsid w:val="003A3F41"/>
    <w:rsid w:val="003A4162"/>
    <w:rsid w:val="003A41F5"/>
    <w:rsid w:val="003A4F4A"/>
    <w:rsid w:val="003A57E0"/>
    <w:rsid w:val="003A5DA8"/>
    <w:rsid w:val="003A662F"/>
    <w:rsid w:val="003A7B4D"/>
    <w:rsid w:val="003B2A9B"/>
    <w:rsid w:val="003B3A03"/>
    <w:rsid w:val="003B3E2F"/>
    <w:rsid w:val="003B47A3"/>
    <w:rsid w:val="003B4B37"/>
    <w:rsid w:val="003B4DF6"/>
    <w:rsid w:val="003B59B7"/>
    <w:rsid w:val="003B5E2B"/>
    <w:rsid w:val="003B6302"/>
    <w:rsid w:val="003B72D4"/>
    <w:rsid w:val="003C4D19"/>
    <w:rsid w:val="003C5972"/>
    <w:rsid w:val="003C6384"/>
    <w:rsid w:val="003D124A"/>
    <w:rsid w:val="003D230F"/>
    <w:rsid w:val="003D4ECB"/>
    <w:rsid w:val="003E0201"/>
    <w:rsid w:val="003E060F"/>
    <w:rsid w:val="003E06FE"/>
    <w:rsid w:val="003E38E9"/>
    <w:rsid w:val="003E6656"/>
    <w:rsid w:val="003E75CD"/>
    <w:rsid w:val="003E7BC3"/>
    <w:rsid w:val="003F1945"/>
    <w:rsid w:val="003F2E4A"/>
    <w:rsid w:val="003F30AE"/>
    <w:rsid w:val="003F3800"/>
    <w:rsid w:val="003F4A9A"/>
    <w:rsid w:val="003F53CE"/>
    <w:rsid w:val="003F5558"/>
    <w:rsid w:val="003F719F"/>
    <w:rsid w:val="003F71E8"/>
    <w:rsid w:val="003F7902"/>
    <w:rsid w:val="00400DDC"/>
    <w:rsid w:val="00400F63"/>
    <w:rsid w:val="0040301D"/>
    <w:rsid w:val="0040395E"/>
    <w:rsid w:val="0040429D"/>
    <w:rsid w:val="0040431C"/>
    <w:rsid w:val="00404A06"/>
    <w:rsid w:val="0040517D"/>
    <w:rsid w:val="00407727"/>
    <w:rsid w:val="004079DE"/>
    <w:rsid w:val="00407FE0"/>
    <w:rsid w:val="00411F24"/>
    <w:rsid w:val="00412262"/>
    <w:rsid w:val="00412887"/>
    <w:rsid w:val="004152C1"/>
    <w:rsid w:val="0041741F"/>
    <w:rsid w:val="00417619"/>
    <w:rsid w:val="00420523"/>
    <w:rsid w:val="00420885"/>
    <w:rsid w:val="00420C8D"/>
    <w:rsid w:val="00423B77"/>
    <w:rsid w:val="00424421"/>
    <w:rsid w:val="00424F21"/>
    <w:rsid w:val="00425BC1"/>
    <w:rsid w:val="00425D77"/>
    <w:rsid w:val="00425F17"/>
    <w:rsid w:val="0042765C"/>
    <w:rsid w:val="00430004"/>
    <w:rsid w:val="00430FCD"/>
    <w:rsid w:val="00433F4F"/>
    <w:rsid w:val="004348EA"/>
    <w:rsid w:val="00434AE0"/>
    <w:rsid w:val="00434E9C"/>
    <w:rsid w:val="00437914"/>
    <w:rsid w:val="00440134"/>
    <w:rsid w:val="004403E5"/>
    <w:rsid w:val="00441127"/>
    <w:rsid w:val="004415E2"/>
    <w:rsid w:val="004449AF"/>
    <w:rsid w:val="00445840"/>
    <w:rsid w:val="00446647"/>
    <w:rsid w:val="00446B94"/>
    <w:rsid w:val="00451069"/>
    <w:rsid w:val="0045277C"/>
    <w:rsid w:val="004543EA"/>
    <w:rsid w:val="00454495"/>
    <w:rsid w:val="004550AB"/>
    <w:rsid w:val="00455810"/>
    <w:rsid w:val="00455C5A"/>
    <w:rsid w:val="00461BA6"/>
    <w:rsid w:val="0046299B"/>
    <w:rsid w:val="00462DEE"/>
    <w:rsid w:val="00465EAA"/>
    <w:rsid w:val="004661CA"/>
    <w:rsid w:val="0046779A"/>
    <w:rsid w:val="00467D8C"/>
    <w:rsid w:val="00470AB4"/>
    <w:rsid w:val="00470B1C"/>
    <w:rsid w:val="00472A62"/>
    <w:rsid w:val="00474AAD"/>
    <w:rsid w:val="00474F41"/>
    <w:rsid w:val="004772B3"/>
    <w:rsid w:val="00480102"/>
    <w:rsid w:val="00480952"/>
    <w:rsid w:val="004814F5"/>
    <w:rsid w:val="00483EE8"/>
    <w:rsid w:val="00484280"/>
    <w:rsid w:val="00484AB6"/>
    <w:rsid w:val="00485354"/>
    <w:rsid w:val="00486B93"/>
    <w:rsid w:val="00486FB3"/>
    <w:rsid w:val="004871FD"/>
    <w:rsid w:val="004936CB"/>
    <w:rsid w:val="004A1318"/>
    <w:rsid w:val="004A190B"/>
    <w:rsid w:val="004A19DC"/>
    <w:rsid w:val="004A490A"/>
    <w:rsid w:val="004A5064"/>
    <w:rsid w:val="004A64F8"/>
    <w:rsid w:val="004B018E"/>
    <w:rsid w:val="004B1F2E"/>
    <w:rsid w:val="004B2C61"/>
    <w:rsid w:val="004B31DC"/>
    <w:rsid w:val="004B54DB"/>
    <w:rsid w:val="004B58C8"/>
    <w:rsid w:val="004B5C6D"/>
    <w:rsid w:val="004B5E09"/>
    <w:rsid w:val="004B60A4"/>
    <w:rsid w:val="004B6430"/>
    <w:rsid w:val="004B65C7"/>
    <w:rsid w:val="004B7B62"/>
    <w:rsid w:val="004B7DFA"/>
    <w:rsid w:val="004B7F52"/>
    <w:rsid w:val="004C0614"/>
    <w:rsid w:val="004C3514"/>
    <w:rsid w:val="004C3B63"/>
    <w:rsid w:val="004C4BBB"/>
    <w:rsid w:val="004C55CA"/>
    <w:rsid w:val="004C5EF0"/>
    <w:rsid w:val="004D023B"/>
    <w:rsid w:val="004D20E2"/>
    <w:rsid w:val="004D23C0"/>
    <w:rsid w:val="004D29DC"/>
    <w:rsid w:val="004D3BA4"/>
    <w:rsid w:val="004D426D"/>
    <w:rsid w:val="004D4299"/>
    <w:rsid w:val="004D5693"/>
    <w:rsid w:val="004D5C45"/>
    <w:rsid w:val="004E0441"/>
    <w:rsid w:val="004E106F"/>
    <w:rsid w:val="004E1B55"/>
    <w:rsid w:val="004E23BF"/>
    <w:rsid w:val="004E2C23"/>
    <w:rsid w:val="004E446B"/>
    <w:rsid w:val="004E4E72"/>
    <w:rsid w:val="004E5067"/>
    <w:rsid w:val="004E5616"/>
    <w:rsid w:val="004E5A22"/>
    <w:rsid w:val="004E5AB8"/>
    <w:rsid w:val="004F6E6A"/>
    <w:rsid w:val="004F772A"/>
    <w:rsid w:val="004F7912"/>
    <w:rsid w:val="005002DD"/>
    <w:rsid w:val="00501097"/>
    <w:rsid w:val="00501750"/>
    <w:rsid w:val="00502ABD"/>
    <w:rsid w:val="00503D6A"/>
    <w:rsid w:val="00505218"/>
    <w:rsid w:val="005061A2"/>
    <w:rsid w:val="00511AAD"/>
    <w:rsid w:val="00511AD3"/>
    <w:rsid w:val="0051268A"/>
    <w:rsid w:val="005131CF"/>
    <w:rsid w:val="00516078"/>
    <w:rsid w:val="00516269"/>
    <w:rsid w:val="005172DF"/>
    <w:rsid w:val="00517915"/>
    <w:rsid w:val="005209D7"/>
    <w:rsid w:val="00521ED1"/>
    <w:rsid w:val="0052310C"/>
    <w:rsid w:val="00523241"/>
    <w:rsid w:val="005265D4"/>
    <w:rsid w:val="0053147B"/>
    <w:rsid w:val="00534D00"/>
    <w:rsid w:val="0053625F"/>
    <w:rsid w:val="00537715"/>
    <w:rsid w:val="00543505"/>
    <w:rsid w:val="00543F3B"/>
    <w:rsid w:val="00546887"/>
    <w:rsid w:val="005479F5"/>
    <w:rsid w:val="00547BA2"/>
    <w:rsid w:val="00547D0E"/>
    <w:rsid w:val="005516E8"/>
    <w:rsid w:val="005522DF"/>
    <w:rsid w:val="005531E5"/>
    <w:rsid w:val="005544E3"/>
    <w:rsid w:val="00554D32"/>
    <w:rsid w:val="00555608"/>
    <w:rsid w:val="00561116"/>
    <w:rsid w:val="0056176B"/>
    <w:rsid w:val="00563E28"/>
    <w:rsid w:val="005643AA"/>
    <w:rsid w:val="0056517A"/>
    <w:rsid w:val="00565246"/>
    <w:rsid w:val="005659BA"/>
    <w:rsid w:val="00566743"/>
    <w:rsid w:val="00566811"/>
    <w:rsid w:val="00566986"/>
    <w:rsid w:val="005678B9"/>
    <w:rsid w:val="005707B8"/>
    <w:rsid w:val="005720E5"/>
    <w:rsid w:val="0057359A"/>
    <w:rsid w:val="005738AF"/>
    <w:rsid w:val="0057485A"/>
    <w:rsid w:val="00581337"/>
    <w:rsid w:val="00582131"/>
    <w:rsid w:val="00582628"/>
    <w:rsid w:val="00583548"/>
    <w:rsid w:val="00583F1C"/>
    <w:rsid w:val="00584AFF"/>
    <w:rsid w:val="00584B6A"/>
    <w:rsid w:val="00587AC4"/>
    <w:rsid w:val="00590FCA"/>
    <w:rsid w:val="00591983"/>
    <w:rsid w:val="005926E8"/>
    <w:rsid w:val="0059371E"/>
    <w:rsid w:val="00593F84"/>
    <w:rsid w:val="00594DCE"/>
    <w:rsid w:val="00595109"/>
    <w:rsid w:val="00595ABB"/>
    <w:rsid w:val="00595CE3"/>
    <w:rsid w:val="00596228"/>
    <w:rsid w:val="00596968"/>
    <w:rsid w:val="005A2531"/>
    <w:rsid w:val="005A33C8"/>
    <w:rsid w:val="005A3698"/>
    <w:rsid w:val="005A3B4B"/>
    <w:rsid w:val="005A4AFA"/>
    <w:rsid w:val="005A5E8F"/>
    <w:rsid w:val="005A63B6"/>
    <w:rsid w:val="005A74E4"/>
    <w:rsid w:val="005B3C3F"/>
    <w:rsid w:val="005B4788"/>
    <w:rsid w:val="005B4F6F"/>
    <w:rsid w:val="005B509A"/>
    <w:rsid w:val="005B61E5"/>
    <w:rsid w:val="005B6809"/>
    <w:rsid w:val="005B686E"/>
    <w:rsid w:val="005C0C01"/>
    <w:rsid w:val="005C20C1"/>
    <w:rsid w:val="005C22AE"/>
    <w:rsid w:val="005C26D6"/>
    <w:rsid w:val="005C2AEE"/>
    <w:rsid w:val="005C316F"/>
    <w:rsid w:val="005C45D0"/>
    <w:rsid w:val="005C5370"/>
    <w:rsid w:val="005C635E"/>
    <w:rsid w:val="005C73FF"/>
    <w:rsid w:val="005C7B1C"/>
    <w:rsid w:val="005D0186"/>
    <w:rsid w:val="005D0B5A"/>
    <w:rsid w:val="005D1A9E"/>
    <w:rsid w:val="005D2EF3"/>
    <w:rsid w:val="005E0A0C"/>
    <w:rsid w:val="005E106B"/>
    <w:rsid w:val="005E1C41"/>
    <w:rsid w:val="005E1C52"/>
    <w:rsid w:val="005E31AE"/>
    <w:rsid w:val="005E3E04"/>
    <w:rsid w:val="005E7279"/>
    <w:rsid w:val="005E7896"/>
    <w:rsid w:val="005E7B3E"/>
    <w:rsid w:val="005F1EDE"/>
    <w:rsid w:val="005F2A46"/>
    <w:rsid w:val="005F37D4"/>
    <w:rsid w:val="005F6074"/>
    <w:rsid w:val="005F6363"/>
    <w:rsid w:val="00600EE6"/>
    <w:rsid w:val="00600F59"/>
    <w:rsid w:val="00601727"/>
    <w:rsid w:val="006025EF"/>
    <w:rsid w:val="00602B43"/>
    <w:rsid w:val="0060304A"/>
    <w:rsid w:val="0060456A"/>
    <w:rsid w:val="00607408"/>
    <w:rsid w:val="00607423"/>
    <w:rsid w:val="006119AB"/>
    <w:rsid w:val="00612407"/>
    <w:rsid w:val="00615A12"/>
    <w:rsid w:val="006168CD"/>
    <w:rsid w:val="006168E6"/>
    <w:rsid w:val="0062136A"/>
    <w:rsid w:val="006243FB"/>
    <w:rsid w:val="0062484F"/>
    <w:rsid w:val="006253AC"/>
    <w:rsid w:val="006255D7"/>
    <w:rsid w:val="00625AB5"/>
    <w:rsid w:val="00625BCA"/>
    <w:rsid w:val="00625E6E"/>
    <w:rsid w:val="00627EDB"/>
    <w:rsid w:val="006303F6"/>
    <w:rsid w:val="00631339"/>
    <w:rsid w:val="0063295A"/>
    <w:rsid w:val="006334CC"/>
    <w:rsid w:val="00634F1C"/>
    <w:rsid w:val="00635095"/>
    <w:rsid w:val="006374B7"/>
    <w:rsid w:val="00643B6F"/>
    <w:rsid w:val="00643F93"/>
    <w:rsid w:val="00644CF2"/>
    <w:rsid w:val="00645AC7"/>
    <w:rsid w:val="0064609B"/>
    <w:rsid w:val="00646B90"/>
    <w:rsid w:val="00647443"/>
    <w:rsid w:val="00653215"/>
    <w:rsid w:val="00653573"/>
    <w:rsid w:val="00654EF7"/>
    <w:rsid w:val="00655A90"/>
    <w:rsid w:val="00661138"/>
    <w:rsid w:val="0066183E"/>
    <w:rsid w:val="00661AFE"/>
    <w:rsid w:val="006635F8"/>
    <w:rsid w:val="00663A6A"/>
    <w:rsid w:val="00663B74"/>
    <w:rsid w:val="00664418"/>
    <w:rsid w:val="0066458B"/>
    <w:rsid w:val="00664FAD"/>
    <w:rsid w:val="006653BC"/>
    <w:rsid w:val="00666B76"/>
    <w:rsid w:val="00666CD1"/>
    <w:rsid w:val="00667F23"/>
    <w:rsid w:val="00670397"/>
    <w:rsid w:val="00671AFC"/>
    <w:rsid w:val="00672F08"/>
    <w:rsid w:val="00672FAF"/>
    <w:rsid w:val="006747CB"/>
    <w:rsid w:val="006749DC"/>
    <w:rsid w:val="00674A48"/>
    <w:rsid w:val="00676F94"/>
    <w:rsid w:val="006773BD"/>
    <w:rsid w:val="00677619"/>
    <w:rsid w:val="00677FCA"/>
    <w:rsid w:val="00681AAB"/>
    <w:rsid w:val="00682255"/>
    <w:rsid w:val="00683044"/>
    <w:rsid w:val="00683B23"/>
    <w:rsid w:val="00683C55"/>
    <w:rsid w:val="006840F8"/>
    <w:rsid w:val="0068466F"/>
    <w:rsid w:val="00685F02"/>
    <w:rsid w:val="00692153"/>
    <w:rsid w:val="006921FC"/>
    <w:rsid w:val="00692C4A"/>
    <w:rsid w:val="00692D81"/>
    <w:rsid w:val="00693431"/>
    <w:rsid w:val="00693EB1"/>
    <w:rsid w:val="006967B7"/>
    <w:rsid w:val="00696E48"/>
    <w:rsid w:val="006A001A"/>
    <w:rsid w:val="006A2EA4"/>
    <w:rsid w:val="006A3EDA"/>
    <w:rsid w:val="006A535C"/>
    <w:rsid w:val="006A663B"/>
    <w:rsid w:val="006B211A"/>
    <w:rsid w:val="006B4A75"/>
    <w:rsid w:val="006B5015"/>
    <w:rsid w:val="006B5C00"/>
    <w:rsid w:val="006B74C6"/>
    <w:rsid w:val="006B7AD8"/>
    <w:rsid w:val="006C2A52"/>
    <w:rsid w:val="006C4396"/>
    <w:rsid w:val="006C4966"/>
    <w:rsid w:val="006C6744"/>
    <w:rsid w:val="006D03B5"/>
    <w:rsid w:val="006D08CB"/>
    <w:rsid w:val="006D0C62"/>
    <w:rsid w:val="006D1EC5"/>
    <w:rsid w:val="006D3114"/>
    <w:rsid w:val="006D4C72"/>
    <w:rsid w:val="006D4DFF"/>
    <w:rsid w:val="006E00F0"/>
    <w:rsid w:val="006E040A"/>
    <w:rsid w:val="006E07AA"/>
    <w:rsid w:val="006E0AD7"/>
    <w:rsid w:val="006E0EE2"/>
    <w:rsid w:val="006E1FD8"/>
    <w:rsid w:val="006E3024"/>
    <w:rsid w:val="006E3E2D"/>
    <w:rsid w:val="006E4C67"/>
    <w:rsid w:val="006E4C7A"/>
    <w:rsid w:val="006E4FC9"/>
    <w:rsid w:val="006E585C"/>
    <w:rsid w:val="006E622C"/>
    <w:rsid w:val="006E6BA0"/>
    <w:rsid w:val="006F40B1"/>
    <w:rsid w:val="006F4328"/>
    <w:rsid w:val="006F4818"/>
    <w:rsid w:val="00700A56"/>
    <w:rsid w:val="00702D54"/>
    <w:rsid w:val="00705571"/>
    <w:rsid w:val="007067FF"/>
    <w:rsid w:val="0070792E"/>
    <w:rsid w:val="00707B43"/>
    <w:rsid w:val="0071280B"/>
    <w:rsid w:val="007142C9"/>
    <w:rsid w:val="00716B36"/>
    <w:rsid w:val="00721B96"/>
    <w:rsid w:val="00724572"/>
    <w:rsid w:val="00724DFA"/>
    <w:rsid w:val="007266A5"/>
    <w:rsid w:val="0072678D"/>
    <w:rsid w:val="00726CDB"/>
    <w:rsid w:val="0073070A"/>
    <w:rsid w:val="00730FB1"/>
    <w:rsid w:val="0073290D"/>
    <w:rsid w:val="00734384"/>
    <w:rsid w:val="00734961"/>
    <w:rsid w:val="00735AE6"/>
    <w:rsid w:val="00740B62"/>
    <w:rsid w:val="00740F4C"/>
    <w:rsid w:val="0074225A"/>
    <w:rsid w:val="007447DA"/>
    <w:rsid w:val="007452EB"/>
    <w:rsid w:val="007470EF"/>
    <w:rsid w:val="0075002B"/>
    <w:rsid w:val="00750141"/>
    <w:rsid w:val="007505D8"/>
    <w:rsid w:val="00752EE4"/>
    <w:rsid w:val="00752FBE"/>
    <w:rsid w:val="007537CA"/>
    <w:rsid w:val="007546CC"/>
    <w:rsid w:val="00754749"/>
    <w:rsid w:val="00755DCF"/>
    <w:rsid w:val="0075641A"/>
    <w:rsid w:val="00760194"/>
    <w:rsid w:val="00760AE9"/>
    <w:rsid w:val="007618BD"/>
    <w:rsid w:val="007622C4"/>
    <w:rsid w:val="007631FE"/>
    <w:rsid w:val="007635F0"/>
    <w:rsid w:val="00763E7F"/>
    <w:rsid w:val="00765082"/>
    <w:rsid w:val="007664E0"/>
    <w:rsid w:val="00766D81"/>
    <w:rsid w:val="00766FC4"/>
    <w:rsid w:val="00767DBC"/>
    <w:rsid w:val="00771DF0"/>
    <w:rsid w:val="00772796"/>
    <w:rsid w:val="00773D0F"/>
    <w:rsid w:val="007745E5"/>
    <w:rsid w:val="00775BD1"/>
    <w:rsid w:val="00777017"/>
    <w:rsid w:val="00781104"/>
    <w:rsid w:val="0078184C"/>
    <w:rsid w:val="00781BC1"/>
    <w:rsid w:val="00781F32"/>
    <w:rsid w:val="007827E9"/>
    <w:rsid w:val="00782AF8"/>
    <w:rsid w:val="00782D22"/>
    <w:rsid w:val="00782D5D"/>
    <w:rsid w:val="00783178"/>
    <w:rsid w:val="00783F4C"/>
    <w:rsid w:val="007846A0"/>
    <w:rsid w:val="007846E7"/>
    <w:rsid w:val="00784E97"/>
    <w:rsid w:val="00785094"/>
    <w:rsid w:val="0078652C"/>
    <w:rsid w:val="00787BA2"/>
    <w:rsid w:val="00787DC6"/>
    <w:rsid w:val="007924CD"/>
    <w:rsid w:val="0079261C"/>
    <w:rsid w:val="00795A86"/>
    <w:rsid w:val="007A025A"/>
    <w:rsid w:val="007A0FB2"/>
    <w:rsid w:val="007A1A87"/>
    <w:rsid w:val="007A1FF4"/>
    <w:rsid w:val="007A30ED"/>
    <w:rsid w:val="007A317D"/>
    <w:rsid w:val="007A5559"/>
    <w:rsid w:val="007A6824"/>
    <w:rsid w:val="007A6AAC"/>
    <w:rsid w:val="007A7099"/>
    <w:rsid w:val="007A713B"/>
    <w:rsid w:val="007A791E"/>
    <w:rsid w:val="007B122C"/>
    <w:rsid w:val="007B4DDC"/>
    <w:rsid w:val="007B5595"/>
    <w:rsid w:val="007B692F"/>
    <w:rsid w:val="007B7FA9"/>
    <w:rsid w:val="007C12B2"/>
    <w:rsid w:val="007C1E1B"/>
    <w:rsid w:val="007C2362"/>
    <w:rsid w:val="007C240E"/>
    <w:rsid w:val="007C3849"/>
    <w:rsid w:val="007C6709"/>
    <w:rsid w:val="007C6A4B"/>
    <w:rsid w:val="007C6D32"/>
    <w:rsid w:val="007C6ED4"/>
    <w:rsid w:val="007D0CA6"/>
    <w:rsid w:val="007D1276"/>
    <w:rsid w:val="007D4BF5"/>
    <w:rsid w:val="007D507E"/>
    <w:rsid w:val="007D5B4D"/>
    <w:rsid w:val="007D62BD"/>
    <w:rsid w:val="007D6647"/>
    <w:rsid w:val="007E0500"/>
    <w:rsid w:val="007E290C"/>
    <w:rsid w:val="007E36EA"/>
    <w:rsid w:val="007E4568"/>
    <w:rsid w:val="007E4707"/>
    <w:rsid w:val="007E5376"/>
    <w:rsid w:val="007E5926"/>
    <w:rsid w:val="007E662E"/>
    <w:rsid w:val="007E74A4"/>
    <w:rsid w:val="007E7821"/>
    <w:rsid w:val="007E7A2A"/>
    <w:rsid w:val="007F0FFD"/>
    <w:rsid w:val="007F1E53"/>
    <w:rsid w:val="007F21D4"/>
    <w:rsid w:val="007F46E7"/>
    <w:rsid w:val="007F6341"/>
    <w:rsid w:val="007F6476"/>
    <w:rsid w:val="008004AC"/>
    <w:rsid w:val="0080233E"/>
    <w:rsid w:val="00802E28"/>
    <w:rsid w:val="008032A0"/>
    <w:rsid w:val="008033EA"/>
    <w:rsid w:val="008039AA"/>
    <w:rsid w:val="008106DB"/>
    <w:rsid w:val="00810E2A"/>
    <w:rsid w:val="00810EE4"/>
    <w:rsid w:val="00811BFC"/>
    <w:rsid w:val="00812344"/>
    <w:rsid w:val="008153FC"/>
    <w:rsid w:val="0081623F"/>
    <w:rsid w:val="008162DB"/>
    <w:rsid w:val="00817536"/>
    <w:rsid w:val="00820C35"/>
    <w:rsid w:val="00820E69"/>
    <w:rsid w:val="00822A60"/>
    <w:rsid w:val="008238A6"/>
    <w:rsid w:val="00826470"/>
    <w:rsid w:val="00826D71"/>
    <w:rsid w:val="008318E8"/>
    <w:rsid w:val="00832960"/>
    <w:rsid w:val="0083349F"/>
    <w:rsid w:val="0083423D"/>
    <w:rsid w:val="00835CCD"/>
    <w:rsid w:val="00841355"/>
    <w:rsid w:val="00841C36"/>
    <w:rsid w:val="00843682"/>
    <w:rsid w:val="00844C50"/>
    <w:rsid w:val="00844F97"/>
    <w:rsid w:val="00847604"/>
    <w:rsid w:val="008505B5"/>
    <w:rsid w:val="00851AFF"/>
    <w:rsid w:val="00854D3E"/>
    <w:rsid w:val="0085742F"/>
    <w:rsid w:val="00862A91"/>
    <w:rsid w:val="00863031"/>
    <w:rsid w:val="00866BD0"/>
    <w:rsid w:val="008670DD"/>
    <w:rsid w:val="00867ADD"/>
    <w:rsid w:val="00871050"/>
    <w:rsid w:val="0087197A"/>
    <w:rsid w:val="00873E31"/>
    <w:rsid w:val="008744AF"/>
    <w:rsid w:val="00874B49"/>
    <w:rsid w:val="008764FB"/>
    <w:rsid w:val="00877899"/>
    <w:rsid w:val="0088042E"/>
    <w:rsid w:val="00880BFB"/>
    <w:rsid w:val="008816FA"/>
    <w:rsid w:val="00882ACB"/>
    <w:rsid w:val="00882F21"/>
    <w:rsid w:val="008831F5"/>
    <w:rsid w:val="00885754"/>
    <w:rsid w:val="00885E8D"/>
    <w:rsid w:val="00886C82"/>
    <w:rsid w:val="00886E9B"/>
    <w:rsid w:val="00887F02"/>
    <w:rsid w:val="008904C6"/>
    <w:rsid w:val="00891687"/>
    <w:rsid w:val="00897035"/>
    <w:rsid w:val="008A0DAB"/>
    <w:rsid w:val="008A1106"/>
    <w:rsid w:val="008A1378"/>
    <w:rsid w:val="008A2C87"/>
    <w:rsid w:val="008A60D2"/>
    <w:rsid w:val="008A75B3"/>
    <w:rsid w:val="008B2572"/>
    <w:rsid w:val="008B3D06"/>
    <w:rsid w:val="008B3D08"/>
    <w:rsid w:val="008B3E82"/>
    <w:rsid w:val="008B4B8F"/>
    <w:rsid w:val="008B5F58"/>
    <w:rsid w:val="008B61BA"/>
    <w:rsid w:val="008B6864"/>
    <w:rsid w:val="008B7FE3"/>
    <w:rsid w:val="008C0D53"/>
    <w:rsid w:val="008C1960"/>
    <w:rsid w:val="008C2268"/>
    <w:rsid w:val="008C322F"/>
    <w:rsid w:val="008C39EF"/>
    <w:rsid w:val="008C3C68"/>
    <w:rsid w:val="008C3E61"/>
    <w:rsid w:val="008C6703"/>
    <w:rsid w:val="008D0AF7"/>
    <w:rsid w:val="008D14D3"/>
    <w:rsid w:val="008D3A30"/>
    <w:rsid w:val="008D4E43"/>
    <w:rsid w:val="008D6A0C"/>
    <w:rsid w:val="008D7416"/>
    <w:rsid w:val="008E3913"/>
    <w:rsid w:val="008E3C80"/>
    <w:rsid w:val="008E3EE3"/>
    <w:rsid w:val="008E44EA"/>
    <w:rsid w:val="008E47A3"/>
    <w:rsid w:val="008E5223"/>
    <w:rsid w:val="008E592A"/>
    <w:rsid w:val="008E664E"/>
    <w:rsid w:val="008F0871"/>
    <w:rsid w:val="008F1466"/>
    <w:rsid w:val="008F19DA"/>
    <w:rsid w:val="008F2AC4"/>
    <w:rsid w:val="008F2DA5"/>
    <w:rsid w:val="008F3C8C"/>
    <w:rsid w:val="008F50A4"/>
    <w:rsid w:val="008F54A1"/>
    <w:rsid w:val="008F70C0"/>
    <w:rsid w:val="008F76EF"/>
    <w:rsid w:val="008F7A4B"/>
    <w:rsid w:val="00902688"/>
    <w:rsid w:val="00907053"/>
    <w:rsid w:val="009129C3"/>
    <w:rsid w:val="009129CF"/>
    <w:rsid w:val="009139BA"/>
    <w:rsid w:val="00914A3B"/>
    <w:rsid w:val="00914FEE"/>
    <w:rsid w:val="009168B3"/>
    <w:rsid w:val="00920677"/>
    <w:rsid w:val="00920C90"/>
    <w:rsid w:val="00922CDD"/>
    <w:rsid w:val="00923F16"/>
    <w:rsid w:val="009242CE"/>
    <w:rsid w:val="00924F6C"/>
    <w:rsid w:val="00925E76"/>
    <w:rsid w:val="00926F86"/>
    <w:rsid w:val="00927099"/>
    <w:rsid w:val="00927A94"/>
    <w:rsid w:val="009319D2"/>
    <w:rsid w:val="0093300E"/>
    <w:rsid w:val="0093376A"/>
    <w:rsid w:val="00934F87"/>
    <w:rsid w:val="009353FA"/>
    <w:rsid w:val="009355D5"/>
    <w:rsid w:val="0093563B"/>
    <w:rsid w:val="0093775D"/>
    <w:rsid w:val="00937AB2"/>
    <w:rsid w:val="00942006"/>
    <w:rsid w:val="00942348"/>
    <w:rsid w:val="00942385"/>
    <w:rsid w:val="00942418"/>
    <w:rsid w:val="0094244E"/>
    <w:rsid w:val="00943408"/>
    <w:rsid w:val="00946638"/>
    <w:rsid w:val="00946870"/>
    <w:rsid w:val="00952A98"/>
    <w:rsid w:val="00953A5D"/>
    <w:rsid w:val="00953C55"/>
    <w:rsid w:val="00954279"/>
    <w:rsid w:val="0095558B"/>
    <w:rsid w:val="00957F71"/>
    <w:rsid w:val="009603B1"/>
    <w:rsid w:val="00960DF8"/>
    <w:rsid w:val="00961722"/>
    <w:rsid w:val="00961C29"/>
    <w:rsid w:val="00962450"/>
    <w:rsid w:val="00962856"/>
    <w:rsid w:val="00962F43"/>
    <w:rsid w:val="009633B1"/>
    <w:rsid w:val="0096350E"/>
    <w:rsid w:val="00963C57"/>
    <w:rsid w:val="00965148"/>
    <w:rsid w:val="009712C4"/>
    <w:rsid w:val="00971DD7"/>
    <w:rsid w:val="00972426"/>
    <w:rsid w:val="009724E7"/>
    <w:rsid w:val="00972F21"/>
    <w:rsid w:val="00975DF6"/>
    <w:rsid w:val="009820DA"/>
    <w:rsid w:val="009822EE"/>
    <w:rsid w:val="00983371"/>
    <w:rsid w:val="0098353F"/>
    <w:rsid w:val="009847A0"/>
    <w:rsid w:val="00986E04"/>
    <w:rsid w:val="00987050"/>
    <w:rsid w:val="00990DB6"/>
    <w:rsid w:val="009921AB"/>
    <w:rsid w:val="00994E2B"/>
    <w:rsid w:val="009A05A3"/>
    <w:rsid w:val="009A1BE6"/>
    <w:rsid w:val="009A6A76"/>
    <w:rsid w:val="009A7DA5"/>
    <w:rsid w:val="009B0E3A"/>
    <w:rsid w:val="009B4CAD"/>
    <w:rsid w:val="009B5C18"/>
    <w:rsid w:val="009B63FD"/>
    <w:rsid w:val="009B6407"/>
    <w:rsid w:val="009B7C70"/>
    <w:rsid w:val="009C130C"/>
    <w:rsid w:val="009C2055"/>
    <w:rsid w:val="009C2F6A"/>
    <w:rsid w:val="009C5AEF"/>
    <w:rsid w:val="009C6C04"/>
    <w:rsid w:val="009D08F9"/>
    <w:rsid w:val="009D1173"/>
    <w:rsid w:val="009D255C"/>
    <w:rsid w:val="009D28AE"/>
    <w:rsid w:val="009D392F"/>
    <w:rsid w:val="009D443E"/>
    <w:rsid w:val="009D5BEB"/>
    <w:rsid w:val="009D6461"/>
    <w:rsid w:val="009D7E6B"/>
    <w:rsid w:val="009E0213"/>
    <w:rsid w:val="009E02DD"/>
    <w:rsid w:val="009E2645"/>
    <w:rsid w:val="009E290A"/>
    <w:rsid w:val="009E48CE"/>
    <w:rsid w:val="009E4C17"/>
    <w:rsid w:val="009E66B3"/>
    <w:rsid w:val="009E74E1"/>
    <w:rsid w:val="009F00F0"/>
    <w:rsid w:val="009F07BF"/>
    <w:rsid w:val="009F1BC1"/>
    <w:rsid w:val="009F412B"/>
    <w:rsid w:val="009F5798"/>
    <w:rsid w:val="009F751C"/>
    <w:rsid w:val="00A020A9"/>
    <w:rsid w:val="00A02E78"/>
    <w:rsid w:val="00A03D07"/>
    <w:rsid w:val="00A04D20"/>
    <w:rsid w:val="00A058EC"/>
    <w:rsid w:val="00A07A94"/>
    <w:rsid w:val="00A1046F"/>
    <w:rsid w:val="00A10F61"/>
    <w:rsid w:val="00A1130A"/>
    <w:rsid w:val="00A13059"/>
    <w:rsid w:val="00A14DC5"/>
    <w:rsid w:val="00A15528"/>
    <w:rsid w:val="00A15650"/>
    <w:rsid w:val="00A174B7"/>
    <w:rsid w:val="00A21B21"/>
    <w:rsid w:val="00A2239C"/>
    <w:rsid w:val="00A224D4"/>
    <w:rsid w:val="00A229A4"/>
    <w:rsid w:val="00A23CA8"/>
    <w:rsid w:val="00A24287"/>
    <w:rsid w:val="00A24325"/>
    <w:rsid w:val="00A248AB"/>
    <w:rsid w:val="00A263D4"/>
    <w:rsid w:val="00A271F8"/>
    <w:rsid w:val="00A30413"/>
    <w:rsid w:val="00A30525"/>
    <w:rsid w:val="00A309B7"/>
    <w:rsid w:val="00A31786"/>
    <w:rsid w:val="00A31E19"/>
    <w:rsid w:val="00A321F0"/>
    <w:rsid w:val="00A324F2"/>
    <w:rsid w:val="00A3313A"/>
    <w:rsid w:val="00A349F0"/>
    <w:rsid w:val="00A35149"/>
    <w:rsid w:val="00A3749F"/>
    <w:rsid w:val="00A41FAA"/>
    <w:rsid w:val="00A42DBB"/>
    <w:rsid w:val="00A437FB"/>
    <w:rsid w:val="00A439EC"/>
    <w:rsid w:val="00A4461A"/>
    <w:rsid w:val="00A45DB8"/>
    <w:rsid w:val="00A46412"/>
    <w:rsid w:val="00A51FE1"/>
    <w:rsid w:val="00A528E4"/>
    <w:rsid w:val="00A53D64"/>
    <w:rsid w:val="00A55080"/>
    <w:rsid w:val="00A560D3"/>
    <w:rsid w:val="00A56B2A"/>
    <w:rsid w:val="00A61D81"/>
    <w:rsid w:val="00A62C56"/>
    <w:rsid w:val="00A65F80"/>
    <w:rsid w:val="00A6653A"/>
    <w:rsid w:val="00A70B87"/>
    <w:rsid w:val="00A712E4"/>
    <w:rsid w:val="00A71FC6"/>
    <w:rsid w:val="00A77016"/>
    <w:rsid w:val="00A77967"/>
    <w:rsid w:val="00A8008B"/>
    <w:rsid w:val="00A80CEF"/>
    <w:rsid w:val="00A829A9"/>
    <w:rsid w:val="00A83D27"/>
    <w:rsid w:val="00A8664C"/>
    <w:rsid w:val="00A912DA"/>
    <w:rsid w:val="00A9148A"/>
    <w:rsid w:val="00A922CF"/>
    <w:rsid w:val="00A92676"/>
    <w:rsid w:val="00A95455"/>
    <w:rsid w:val="00AA1E84"/>
    <w:rsid w:val="00AA3500"/>
    <w:rsid w:val="00AA481B"/>
    <w:rsid w:val="00AA48F0"/>
    <w:rsid w:val="00AA75B4"/>
    <w:rsid w:val="00AA7A04"/>
    <w:rsid w:val="00AA7EC0"/>
    <w:rsid w:val="00AB2930"/>
    <w:rsid w:val="00AB4F62"/>
    <w:rsid w:val="00AB5010"/>
    <w:rsid w:val="00AC10A0"/>
    <w:rsid w:val="00AC13C3"/>
    <w:rsid w:val="00AC1D78"/>
    <w:rsid w:val="00AC35F0"/>
    <w:rsid w:val="00AC3D8A"/>
    <w:rsid w:val="00AC4B73"/>
    <w:rsid w:val="00AC4F8E"/>
    <w:rsid w:val="00AD39D6"/>
    <w:rsid w:val="00AD4DC0"/>
    <w:rsid w:val="00AD5894"/>
    <w:rsid w:val="00AD5BAC"/>
    <w:rsid w:val="00AD6ADC"/>
    <w:rsid w:val="00AD71DA"/>
    <w:rsid w:val="00AD7271"/>
    <w:rsid w:val="00AE045B"/>
    <w:rsid w:val="00AE1826"/>
    <w:rsid w:val="00AE263E"/>
    <w:rsid w:val="00AE2B99"/>
    <w:rsid w:val="00AE34EE"/>
    <w:rsid w:val="00AE3862"/>
    <w:rsid w:val="00AE486F"/>
    <w:rsid w:val="00AE4B1C"/>
    <w:rsid w:val="00AE4FF1"/>
    <w:rsid w:val="00AE70FE"/>
    <w:rsid w:val="00AE7366"/>
    <w:rsid w:val="00AF02BC"/>
    <w:rsid w:val="00AF1AC5"/>
    <w:rsid w:val="00AF3553"/>
    <w:rsid w:val="00AF3A7C"/>
    <w:rsid w:val="00AF5F21"/>
    <w:rsid w:val="00AF6C77"/>
    <w:rsid w:val="00B0021A"/>
    <w:rsid w:val="00B03005"/>
    <w:rsid w:val="00B0382A"/>
    <w:rsid w:val="00B04733"/>
    <w:rsid w:val="00B04DED"/>
    <w:rsid w:val="00B0511C"/>
    <w:rsid w:val="00B13637"/>
    <w:rsid w:val="00B137C0"/>
    <w:rsid w:val="00B20229"/>
    <w:rsid w:val="00B20D54"/>
    <w:rsid w:val="00B22A1E"/>
    <w:rsid w:val="00B3128F"/>
    <w:rsid w:val="00B31F18"/>
    <w:rsid w:val="00B3318F"/>
    <w:rsid w:val="00B34A11"/>
    <w:rsid w:val="00B36FBB"/>
    <w:rsid w:val="00B37B5B"/>
    <w:rsid w:val="00B4003B"/>
    <w:rsid w:val="00B4175C"/>
    <w:rsid w:val="00B42C0A"/>
    <w:rsid w:val="00B44AE2"/>
    <w:rsid w:val="00B452F2"/>
    <w:rsid w:val="00B458DA"/>
    <w:rsid w:val="00B45DA4"/>
    <w:rsid w:val="00B46333"/>
    <w:rsid w:val="00B510C9"/>
    <w:rsid w:val="00B52A66"/>
    <w:rsid w:val="00B5317B"/>
    <w:rsid w:val="00B53190"/>
    <w:rsid w:val="00B53B53"/>
    <w:rsid w:val="00B556E7"/>
    <w:rsid w:val="00B5796B"/>
    <w:rsid w:val="00B61768"/>
    <w:rsid w:val="00B61A3D"/>
    <w:rsid w:val="00B633F5"/>
    <w:rsid w:val="00B63D46"/>
    <w:rsid w:val="00B65294"/>
    <w:rsid w:val="00B6563C"/>
    <w:rsid w:val="00B6589D"/>
    <w:rsid w:val="00B66111"/>
    <w:rsid w:val="00B6627E"/>
    <w:rsid w:val="00B67AD8"/>
    <w:rsid w:val="00B7023E"/>
    <w:rsid w:val="00B70B84"/>
    <w:rsid w:val="00B71D7E"/>
    <w:rsid w:val="00B73C7E"/>
    <w:rsid w:val="00B76C67"/>
    <w:rsid w:val="00B77877"/>
    <w:rsid w:val="00B80FD7"/>
    <w:rsid w:val="00B810E8"/>
    <w:rsid w:val="00B82EEC"/>
    <w:rsid w:val="00B8348B"/>
    <w:rsid w:val="00B83CB9"/>
    <w:rsid w:val="00B84AC0"/>
    <w:rsid w:val="00B84D35"/>
    <w:rsid w:val="00B87056"/>
    <w:rsid w:val="00B926DB"/>
    <w:rsid w:val="00B93AB0"/>
    <w:rsid w:val="00B951B8"/>
    <w:rsid w:val="00B95886"/>
    <w:rsid w:val="00BA27D2"/>
    <w:rsid w:val="00BA2FBD"/>
    <w:rsid w:val="00BA36E4"/>
    <w:rsid w:val="00BA38EA"/>
    <w:rsid w:val="00BA3D27"/>
    <w:rsid w:val="00BA4C80"/>
    <w:rsid w:val="00BA7155"/>
    <w:rsid w:val="00BA752B"/>
    <w:rsid w:val="00BB357C"/>
    <w:rsid w:val="00BB3CA5"/>
    <w:rsid w:val="00BB55B5"/>
    <w:rsid w:val="00BB58B0"/>
    <w:rsid w:val="00BB5CB5"/>
    <w:rsid w:val="00BB7BBC"/>
    <w:rsid w:val="00BC3B83"/>
    <w:rsid w:val="00BC5554"/>
    <w:rsid w:val="00BC5779"/>
    <w:rsid w:val="00BC58F4"/>
    <w:rsid w:val="00BC5D25"/>
    <w:rsid w:val="00BD0CB6"/>
    <w:rsid w:val="00BD362E"/>
    <w:rsid w:val="00BD36B4"/>
    <w:rsid w:val="00BD42D6"/>
    <w:rsid w:val="00BD5009"/>
    <w:rsid w:val="00BD5343"/>
    <w:rsid w:val="00BD5C7A"/>
    <w:rsid w:val="00BD611B"/>
    <w:rsid w:val="00BD67FC"/>
    <w:rsid w:val="00BD6956"/>
    <w:rsid w:val="00BD6CA1"/>
    <w:rsid w:val="00BE0444"/>
    <w:rsid w:val="00BE18EC"/>
    <w:rsid w:val="00BE231B"/>
    <w:rsid w:val="00BE3905"/>
    <w:rsid w:val="00BE5421"/>
    <w:rsid w:val="00BE59BB"/>
    <w:rsid w:val="00BF15EE"/>
    <w:rsid w:val="00BF36E9"/>
    <w:rsid w:val="00BF555D"/>
    <w:rsid w:val="00BF73FE"/>
    <w:rsid w:val="00C011DE"/>
    <w:rsid w:val="00C02123"/>
    <w:rsid w:val="00C02144"/>
    <w:rsid w:val="00C024A6"/>
    <w:rsid w:val="00C02F28"/>
    <w:rsid w:val="00C03526"/>
    <w:rsid w:val="00C03B1C"/>
    <w:rsid w:val="00C03F58"/>
    <w:rsid w:val="00C13EAB"/>
    <w:rsid w:val="00C1421E"/>
    <w:rsid w:val="00C162BE"/>
    <w:rsid w:val="00C16721"/>
    <w:rsid w:val="00C2083D"/>
    <w:rsid w:val="00C22774"/>
    <w:rsid w:val="00C24185"/>
    <w:rsid w:val="00C25AB7"/>
    <w:rsid w:val="00C26111"/>
    <w:rsid w:val="00C26E3A"/>
    <w:rsid w:val="00C272B1"/>
    <w:rsid w:val="00C27A71"/>
    <w:rsid w:val="00C30A8E"/>
    <w:rsid w:val="00C330F8"/>
    <w:rsid w:val="00C332DF"/>
    <w:rsid w:val="00C33ADD"/>
    <w:rsid w:val="00C33FB1"/>
    <w:rsid w:val="00C36182"/>
    <w:rsid w:val="00C37297"/>
    <w:rsid w:val="00C4083B"/>
    <w:rsid w:val="00C4173F"/>
    <w:rsid w:val="00C424ED"/>
    <w:rsid w:val="00C42BB7"/>
    <w:rsid w:val="00C4335E"/>
    <w:rsid w:val="00C44169"/>
    <w:rsid w:val="00C46931"/>
    <w:rsid w:val="00C46AC0"/>
    <w:rsid w:val="00C4721D"/>
    <w:rsid w:val="00C47B94"/>
    <w:rsid w:val="00C50025"/>
    <w:rsid w:val="00C53882"/>
    <w:rsid w:val="00C55D0D"/>
    <w:rsid w:val="00C57857"/>
    <w:rsid w:val="00C612B7"/>
    <w:rsid w:val="00C6134E"/>
    <w:rsid w:val="00C61709"/>
    <w:rsid w:val="00C61B65"/>
    <w:rsid w:val="00C628E8"/>
    <w:rsid w:val="00C62FC3"/>
    <w:rsid w:val="00C64AD1"/>
    <w:rsid w:val="00C6626F"/>
    <w:rsid w:val="00C66ACF"/>
    <w:rsid w:val="00C66C39"/>
    <w:rsid w:val="00C67B65"/>
    <w:rsid w:val="00C67D9C"/>
    <w:rsid w:val="00C71E88"/>
    <w:rsid w:val="00C72182"/>
    <w:rsid w:val="00C739E4"/>
    <w:rsid w:val="00C7491C"/>
    <w:rsid w:val="00C7540E"/>
    <w:rsid w:val="00C75DAA"/>
    <w:rsid w:val="00C75FA0"/>
    <w:rsid w:val="00C76587"/>
    <w:rsid w:val="00C76B05"/>
    <w:rsid w:val="00C76CE4"/>
    <w:rsid w:val="00C7734D"/>
    <w:rsid w:val="00C803A7"/>
    <w:rsid w:val="00C82F41"/>
    <w:rsid w:val="00C834C2"/>
    <w:rsid w:val="00C8449F"/>
    <w:rsid w:val="00C86727"/>
    <w:rsid w:val="00C872DA"/>
    <w:rsid w:val="00C90F2D"/>
    <w:rsid w:val="00C93122"/>
    <w:rsid w:val="00C94D2C"/>
    <w:rsid w:val="00C954A2"/>
    <w:rsid w:val="00C96A5E"/>
    <w:rsid w:val="00C97020"/>
    <w:rsid w:val="00CA1A99"/>
    <w:rsid w:val="00CA29DF"/>
    <w:rsid w:val="00CA3341"/>
    <w:rsid w:val="00CA3E75"/>
    <w:rsid w:val="00CA4031"/>
    <w:rsid w:val="00CA5996"/>
    <w:rsid w:val="00CA5B82"/>
    <w:rsid w:val="00CA647B"/>
    <w:rsid w:val="00CB0324"/>
    <w:rsid w:val="00CB121A"/>
    <w:rsid w:val="00CB1A20"/>
    <w:rsid w:val="00CB67EF"/>
    <w:rsid w:val="00CB6C4F"/>
    <w:rsid w:val="00CC3583"/>
    <w:rsid w:val="00CC606A"/>
    <w:rsid w:val="00CD038F"/>
    <w:rsid w:val="00CD2932"/>
    <w:rsid w:val="00CD3203"/>
    <w:rsid w:val="00CD39E5"/>
    <w:rsid w:val="00CD3B3F"/>
    <w:rsid w:val="00CD51C2"/>
    <w:rsid w:val="00CD5719"/>
    <w:rsid w:val="00CD6BD5"/>
    <w:rsid w:val="00CD76A8"/>
    <w:rsid w:val="00CD7A35"/>
    <w:rsid w:val="00CE3984"/>
    <w:rsid w:val="00CE58F6"/>
    <w:rsid w:val="00CE6BE5"/>
    <w:rsid w:val="00CE73A4"/>
    <w:rsid w:val="00CF2219"/>
    <w:rsid w:val="00CF4275"/>
    <w:rsid w:val="00CF64F2"/>
    <w:rsid w:val="00CF6A1A"/>
    <w:rsid w:val="00CF6F9F"/>
    <w:rsid w:val="00CF7812"/>
    <w:rsid w:val="00D0251D"/>
    <w:rsid w:val="00D0337B"/>
    <w:rsid w:val="00D03EE2"/>
    <w:rsid w:val="00D050A0"/>
    <w:rsid w:val="00D06CE4"/>
    <w:rsid w:val="00D10222"/>
    <w:rsid w:val="00D10BC2"/>
    <w:rsid w:val="00D14042"/>
    <w:rsid w:val="00D143B9"/>
    <w:rsid w:val="00D14646"/>
    <w:rsid w:val="00D1550A"/>
    <w:rsid w:val="00D15CEF"/>
    <w:rsid w:val="00D17096"/>
    <w:rsid w:val="00D207D7"/>
    <w:rsid w:val="00D20E85"/>
    <w:rsid w:val="00D21F3D"/>
    <w:rsid w:val="00D22171"/>
    <w:rsid w:val="00D22E30"/>
    <w:rsid w:val="00D238C8"/>
    <w:rsid w:val="00D2418F"/>
    <w:rsid w:val="00D25AB8"/>
    <w:rsid w:val="00D27585"/>
    <w:rsid w:val="00D27722"/>
    <w:rsid w:val="00D2782C"/>
    <w:rsid w:val="00D27A84"/>
    <w:rsid w:val="00D27CF9"/>
    <w:rsid w:val="00D3371A"/>
    <w:rsid w:val="00D33DFD"/>
    <w:rsid w:val="00D33E48"/>
    <w:rsid w:val="00D358F7"/>
    <w:rsid w:val="00D36705"/>
    <w:rsid w:val="00D37967"/>
    <w:rsid w:val="00D40794"/>
    <w:rsid w:val="00D416A3"/>
    <w:rsid w:val="00D43DBD"/>
    <w:rsid w:val="00D44318"/>
    <w:rsid w:val="00D444BD"/>
    <w:rsid w:val="00D451C7"/>
    <w:rsid w:val="00D473A4"/>
    <w:rsid w:val="00D520BD"/>
    <w:rsid w:val="00D52562"/>
    <w:rsid w:val="00D5357F"/>
    <w:rsid w:val="00D53EC4"/>
    <w:rsid w:val="00D54B7D"/>
    <w:rsid w:val="00D54D1E"/>
    <w:rsid w:val="00D5506C"/>
    <w:rsid w:val="00D57A28"/>
    <w:rsid w:val="00D605E6"/>
    <w:rsid w:val="00D653B2"/>
    <w:rsid w:val="00D65EED"/>
    <w:rsid w:val="00D672BE"/>
    <w:rsid w:val="00D6797A"/>
    <w:rsid w:val="00D701CB"/>
    <w:rsid w:val="00D74C9F"/>
    <w:rsid w:val="00D75AC0"/>
    <w:rsid w:val="00D763E4"/>
    <w:rsid w:val="00D775A3"/>
    <w:rsid w:val="00D77CC2"/>
    <w:rsid w:val="00D77D33"/>
    <w:rsid w:val="00D80345"/>
    <w:rsid w:val="00D811BF"/>
    <w:rsid w:val="00D81CE9"/>
    <w:rsid w:val="00D8443B"/>
    <w:rsid w:val="00D84F39"/>
    <w:rsid w:val="00D878C3"/>
    <w:rsid w:val="00D92A96"/>
    <w:rsid w:val="00D930C5"/>
    <w:rsid w:val="00D93438"/>
    <w:rsid w:val="00D94003"/>
    <w:rsid w:val="00D94B26"/>
    <w:rsid w:val="00D95388"/>
    <w:rsid w:val="00D96235"/>
    <w:rsid w:val="00D978B0"/>
    <w:rsid w:val="00DA1376"/>
    <w:rsid w:val="00DA151E"/>
    <w:rsid w:val="00DA25A2"/>
    <w:rsid w:val="00DA2BCD"/>
    <w:rsid w:val="00DA3D2E"/>
    <w:rsid w:val="00DA6653"/>
    <w:rsid w:val="00DB0D80"/>
    <w:rsid w:val="00DB1646"/>
    <w:rsid w:val="00DB3A21"/>
    <w:rsid w:val="00DB3C7A"/>
    <w:rsid w:val="00DB5257"/>
    <w:rsid w:val="00DB5E41"/>
    <w:rsid w:val="00DB6195"/>
    <w:rsid w:val="00DB7070"/>
    <w:rsid w:val="00DB7F1B"/>
    <w:rsid w:val="00DC018C"/>
    <w:rsid w:val="00DC1337"/>
    <w:rsid w:val="00DC25DB"/>
    <w:rsid w:val="00DC2A57"/>
    <w:rsid w:val="00DC3DFA"/>
    <w:rsid w:val="00DC5796"/>
    <w:rsid w:val="00DC64A0"/>
    <w:rsid w:val="00DC7A3F"/>
    <w:rsid w:val="00DD3A4D"/>
    <w:rsid w:val="00DE056C"/>
    <w:rsid w:val="00DE1ED1"/>
    <w:rsid w:val="00DE3AC4"/>
    <w:rsid w:val="00DE3FA9"/>
    <w:rsid w:val="00DE5277"/>
    <w:rsid w:val="00DE5A74"/>
    <w:rsid w:val="00DE786F"/>
    <w:rsid w:val="00DF5E53"/>
    <w:rsid w:val="00E00494"/>
    <w:rsid w:val="00E00C15"/>
    <w:rsid w:val="00E01859"/>
    <w:rsid w:val="00E043F4"/>
    <w:rsid w:val="00E04E6D"/>
    <w:rsid w:val="00E050AE"/>
    <w:rsid w:val="00E06D8E"/>
    <w:rsid w:val="00E076E2"/>
    <w:rsid w:val="00E0778A"/>
    <w:rsid w:val="00E10F22"/>
    <w:rsid w:val="00E11551"/>
    <w:rsid w:val="00E12222"/>
    <w:rsid w:val="00E13B47"/>
    <w:rsid w:val="00E140AF"/>
    <w:rsid w:val="00E14CEF"/>
    <w:rsid w:val="00E1594E"/>
    <w:rsid w:val="00E15B6A"/>
    <w:rsid w:val="00E15F14"/>
    <w:rsid w:val="00E1682C"/>
    <w:rsid w:val="00E16C0F"/>
    <w:rsid w:val="00E20A72"/>
    <w:rsid w:val="00E21300"/>
    <w:rsid w:val="00E2296A"/>
    <w:rsid w:val="00E22C33"/>
    <w:rsid w:val="00E2505D"/>
    <w:rsid w:val="00E2707E"/>
    <w:rsid w:val="00E278A3"/>
    <w:rsid w:val="00E30546"/>
    <w:rsid w:val="00E3100E"/>
    <w:rsid w:val="00E34365"/>
    <w:rsid w:val="00E34A36"/>
    <w:rsid w:val="00E35998"/>
    <w:rsid w:val="00E35F6E"/>
    <w:rsid w:val="00E365AF"/>
    <w:rsid w:val="00E44DFA"/>
    <w:rsid w:val="00E471C4"/>
    <w:rsid w:val="00E477F9"/>
    <w:rsid w:val="00E50385"/>
    <w:rsid w:val="00E510CE"/>
    <w:rsid w:val="00E537D1"/>
    <w:rsid w:val="00E53917"/>
    <w:rsid w:val="00E53FA7"/>
    <w:rsid w:val="00E54178"/>
    <w:rsid w:val="00E541C6"/>
    <w:rsid w:val="00E548F8"/>
    <w:rsid w:val="00E57882"/>
    <w:rsid w:val="00E60133"/>
    <w:rsid w:val="00E61905"/>
    <w:rsid w:val="00E63E4A"/>
    <w:rsid w:val="00E63E81"/>
    <w:rsid w:val="00E63F6B"/>
    <w:rsid w:val="00E70085"/>
    <w:rsid w:val="00E70405"/>
    <w:rsid w:val="00E709F7"/>
    <w:rsid w:val="00E71C7D"/>
    <w:rsid w:val="00E72309"/>
    <w:rsid w:val="00E723BB"/>
    <w:rsid w:val="00E72A34"/>
    <w:rsid w:val="00E73035"/>
    <w:rsid w:val="00E761B2"/>
    <w:rsid w:val="00E77801"/>
    <w:rsid w:val="00E8119E"/>
    <w:rsid w:val="00E82377"/>
    <w:rsid w:val="00E83424"/>
    <w:rsid w:val="00E8403D"/>
    <w:rsid w:val="00E846C9"/>
    <w:rsid w:val="00E848BF"/>
    <w:rsid w:val="00E8500E"/>
    <w:rsid w:val="00E85FAF"/>
    <w:rsid w:val="00E86876"/>
    <w:rsid w:val="00E86AA0"/>
    <w:rsid w:val="00E91EAA"/>
    <w:rsid w:val="00E93433"/>
    <w:rsid w:val="00E949DC"/>
    <w:rsid w:val="00E9500A"/>
    <w:rsid w:val="00E95ABB"/>
    <w:rsid w:val="00E961B0"/>
    <w:rsid w:val="00E96981"/>
    <w:rsid w:val="00EA01A8"/>
    <w:rsid w:val="00EA1CFA"/>
    <w:rsid w:val="00EA2F02"/>
    <w:rsid w:val="00EA362A"/>
    <w:rsid w:val="00EA4023"/>
    <w:rsid w:val="00EA6CCD"/>
    <w:rsid w:val="00EB0EE6"/>
    <w:rsid w:val="00EB1073"/>
    <w:rsid w:val="00EB1A66"/>
    <w:rsid w:val="00EB2E50"/>
    <w:rsid w:val="00EB318F"/>
    <w:rsid w:val="00EB3196"/>
    <w:rsid w:val="00EB3EB6"/>
    <w:rsid w:val="00EB4486"/>
    <w:rsid w:val="00EB5334"/>
    <w:rsid w:val="00EB6692"/>
    <w:rsid w:val="00EC0DBE"/>
    <w:rsid w:val="00EC2421"/>
    <w:rsid w:val="00EC29A7"/>
    <w:rsid w:val="00EC57B2"/>
    <w:rsid w:val="00ED019F"/>
    <w:rsid w:val="00ED0385"/>
    <w:rsid w:val="00ED2090"/>
    <w:rsid w:val="00ED24E1"/>
    <w:rsid w:val="00ED2F47"/>
    <w:rsid w:val="00ED61DA"/>
    <w:rsid w:val="00ED7B17"/>
    <w:rsid w:val="00ED7CAE"/>
    <w:rsid w:val="00EE0DE1"/>
    <w:rsid w:val="00EE178E"/>
    <w:rsid w:val="00EE305D"/>
    <w:rsid w:val="00EE317A"/>
    <w:rsid w:val="00EE33EA"/>
    <w:rsid w:val="00EE5929"/>
    <w:rsid w:val="00EE66D2"/>
    <w:rsid w:val="00EE7EB5"/>
    <w:rsid w:val="00EF0249"/>
    <w:rsid w:val="00EF103D"/>
    <w:rsid w:val="00EF2862"/>
    <w:rsid w:val="00EF2E50"/>
    <w:rsid w:val="00EF3697"/>
    <w:rsid w:val="00EF3D78"/>
    <w:rsid w:val="00EF52B8"/>
    <w:rsid w:val="00EF5868"/>
    <w:rsid w:val="00EF676B"/>
    <w:rsid w:val="00EF67E9"/>
    <w:rsid w:val="00EF69C0"/>
    <w:rsid w:val="00EF6DC2"/>
    <w:rsid w:val="00F01419"/>
    <w:rsid w:val="00F02528"/>
    <w:rsid w:val="00F10FC6"/>
    <w:rsid w:val="00F113C6"/>
    <w:rsid w:val="00F138A8"/>
    <w:rsid w:val="00F14EF6"/>
    <w:rsid w:val="00F15411"/>
    <w:rsid w:val="00F177FB"/>
    <w:rsid w:val="00F17C98"/>
    <w:rsid w:val="00F20F5A"/>
    <w:rsid w:val="00F21CC3"/>
    <w:rsid w:val="00F22F82"/>
    <w:rsid w:val="00F243A7"/>
    <w:rsid w:val="00F26125"/>
    <w:rsid w:val="00F27F3D"/>
    <w:rsid w:val="00F30244"/>
    <w:rsid w:val="00F32454"/>
    <w:rsid w:val="00F32D0A"/>
    <w:rsid w:val="00F35F78"/>
    <w:rsid w:val="00F370C7"/>
    <w:rsid w:val="00F372CB"/>
    <w:rsid w:val="00F376C0"/>
    <w:rsid w:val="00F378E1"/>
    <w:rsid w:val="00F37BC0"/>
    <w:rsid w:val="00F40127"/>
    <w:rsid w:val="00F40D8B"/>
    <w:rsid w:val="00F41AB9"/>
    <w:rsid w:val="00F43164"/>
    <w:rsid w:val="00F43D9E"/>
    <w:rsid w:val="00F4428A"/>
    <w:rsid w:val="00F44462"/>
    <w:rsid w:val="00F44CE8"/>
    <w:rsid w:val="00F472A9"/>
    <w:rsid w:val="00F511ED"/>
    <w:rsid w:val="00F51F00"/>
    <w:rsid w:val="00F53DF1"/>
    <w:rsid w:val="00F544F8"/>
    <w:rsid w:val="00F55816"/>
    <w:rsid w:val="00F602BA"/>
    <w:rsid w:val="00F61412"/>
    <w:rsid w:val="00F618B8"/>
    <w:rsid w:val="00F65597"/>
    <w:rsid w:val="00F65FEC"/>
    <w:rsid w:val="00F66195"/>
    <w:rsid w:val="00F7143B"/>
    <w:rsid w:val="00F72CCE"/>
    <w:rsid w:val="00F7321D"/>
    <w:rsid w:val="00F7384B"/>
    <w:rsid w:val="00F73DB3"/>
    <w:rsid w:val="00F741E4"/>
    <w:rsid w:val="00F743B2"/>
    <w:rsid w:val="00F74BB2"/>
    <w:rsid w:val="00F74D70"/>
    <w:rsid w:val="00F7503E"/>
    <w:rsid w:val="00F80C53"/>
    <w:rsid w:val="00F8568E"/>
    <w:rsid w:val="00F8595F"/>
    <w:rsid w:val="00F86834"/>
    <w:rsid w:val="00F873C9"/>
    <w:rsid w:val="00F87EE9"/>
    <w:rsid w:val="00F9380C"/>
    <w:rsid w:val="00F96A20"/>
    <w:rsid w:val="00F96E3F"/>
    <w:rsid w:val="00F96E4D"/>
    <w:rsid w:val="00F97C0F"/>
    <w:rsid w:val="00FA0EA4"/>
    <w:rsid w:val="00FA12E4"/>
    <w:rsid w:val="00FA2C6B"/>
    <w:rsid w:val="00FB0BDB"/>
    <w:rsid w:val="00FB1297"/>
    <w:rsid w:val="00FB19C2"/>
    <w:rsid w:val="00FB202C"/>
    <w:rsid w:val="00FB2A48"/>
    <w:rsid w:val="00FB51D7"/>
    <w:rsid w:val="00FB5D39"/>
    <w:rsid w:val="00FB7402"/>
    <w:rsid w:val="00FC036B"/>
    <w:rsid w:val="00FC18C4"/>
    <w:rsid w:val="00FC2056"/>
    <w:rsid w:val="00FC224C"/>
    <w:rsid w:val="00FC2C22"/>
    <w:rsid w:val="00FC4051"/>
    <w:rsid w:val="00FC5A41"/>
    <w:rsid w:val="00FC7050"/>
    <w:rsid w:val="00FC7524"/>
    <w:rsid w:val="00FC7620"/>
    <w:rsid w:val="00FC7B73"/>
    <w:rsid w:val="00FC7CE0"/>
    <w:rsid w:val="00FD07C9"/>
    <w:rsid w:val="00FD07D5"/>
    <w:rsid w:val="00FD082D"/>
    <w:rsid w:val="00FD2BD8"/>
    <w:rsid w:val="00FD2DAB"/>
    <w:rsid w:val="00FD3498"/>
    <w:rsid w:val="00FD34F6"/>
    <w:rsid w:val="00FD58B4"/>
    <w:rsid w:val="00FD5CE6"/>
    <w:rsid w:val="00FE019A"/>
    <w:rsid w:val="00FE02A8"/>
    <w:rsid w:val="00FE09E6"/>
    <w:rsid w:val="00FE1D97"/>
    <w:rsid w:val="00FE344C"/>
    <w:rsid w:val="00FE56D0"/>
    <w:rsid w:val="00FE5F01"/>
    <w:rsid w:val="00FF2090"/>
    <w:rsid w:val="00FF304C"/>
    <w:rsid w:val="00FF4456"/>
    <w:rsid w:val="00FF5C60"/>
    <w:rsid w:val="00FF68A9"/>
    <w:rsid w:val="01237200"/>
    <w:rsid w:val="01394AE4"/>
    <w:rsid w:val="014BE96B"/>
    <w:rsid w:val="0363E2DF"/>
    <w:rsid w:val="04C1E797"/>
    <w:rsid w:val="04C42D0E"/>
    <w:rsid w:val="05021ED2"/>
    <w:rsid w:val="05E1959B"/>
    <w:rsid w:val="075049F6"/>
    <w:rsid w:val="07906049"/>
    <w:rsid w:val="0812A589"/>
    <w:rsid w:val="09FE6086"/>
    <w:rsid w:val="0A057497"/>
    <w:rsid w:val="0B4261A6"/>
    <w:rsid w:val="0B8196A4"/>
    <w:rsid w:val="0B846536"/>
    <w:rsid w:val="0D6F81F4"/>
    <w:rsid w:val="0DD9BBF8"/>
    <w:rsid w:val="0E62A986"/>
    <w:rsid w:val="0E6E7639"/>
    <w:rsid w:val="12D7F428"/>
    <w:rsid w:val="136D5BD8"/>
    <w:rsid w:val="14264BBC"/>
    <w:rsid w:val="14475096"/>
    <w:rsid w:val="1594E13B"/>
    <w:rsid w:val="16E90671"/>
    <w:rsid w:val="186B57D0"/>
    <w:rsid w:val="19E7EC19"/>
    <w:rsid w:val="1AE26C4E"/>
    <w:rsid w:val="1CBF2B4D"/>
    <w:rsid w:val="1D36934F"/>
    <w:rsid w:val="1E66F198"/>
    <w:rsid w:val="1EAB094E"/>
    <w:rsid w:val="1EDCE1CD"/>
    <w:rsid w:val="1EE3AA04"/>
    <w:rsid w:val="1FC91BA3"/>
    <w:rsid w:val="21958276"/>
    <w:rsid w:val="21A2AE45"/>
    <w:rsid w:val="225A416E"/>
    <w:rsid w:val="245D0689"/>
    <w:rsid w:val="246517D6"/>
    <w:rsid w:val="2507E3E2"/>
    <w:rsid w:val="256EE883"/>
    <w:rsid w:val="25CCF9F6"/>
    <w:rsid w:val="26038F76"/>
    <w:rsid w:val="2759409A"/>
    <w:rsid w:val="283B393D"/>
    <w:rsid w:val="2899601F"/>
    <w:rsid w:val="2A663A37"/>
    <w:rsid w:val="2AC3E812"/>
    <w:rsid w:val="2AC43056"/>
    <w:rsid w:val="2CC3FFA4"/>
    <w:rsid w:val="2CCDDAA4"/>
    <w:rsid w:val="2DD0F0D4"/>
    <w:rsid w:val="2E5F6321"/>
    <w:rsid w:val="2FACD907"/>
    <w:rsid w:val="308DB094"/>
    <w:rsid w:val="31C23B40"/>
    <w:rsid w:val="328A7898"/>
    <w:rsid w:val="32E61D8D"/>
    <w:rsid w:val="34E24836"/>
    <w:rsid w:val="37052E28"/>
    <w:rsid w:val="3762D7C5"/>
    <w:rsid w:val="377343B2"/>
    <w:rsid w:val="38C83016"/>
    <w:rsid w:val="3925E56C"/>
    <w:rsid w:val="3A42DABC"/>
    <w:rsid w:val="3A4F56EE"/>
    <w:rsid w:val="3B06A0E6"/>
    <w:rsid w:val="3C21590D"/>
    <w:rsid w:val="3C6626B6"/>
    <w:rsid w:val="3F1AC134"/>
    <w:rsid w:val="3F2BCBB9"/>
    <w:rsid w:val="3F4C39A1"/>
    <w:rsid w:val="3FCEE92D"/>
    <w:rsid w:val="41BDB98B"/>
    <w:rsid w:val="4291B739"/>
    <w:rsid w:val="43237065"/>
    <w:rsid w:val="46DC0B02"/>
    <w:rsid w:val="488C72FF"/>
    <w:rsid w:val="4ACE388A"/>
    <w:rsid w:val="4C6DCC27"/>
    <w:rsid w:val="4CC42A7A"/>
    <w:rsid w:val="4F087CE4"/>
    <w:rsid w:val="4F69168C"/>
    <w:rsid w:val="50EA5363"/>
    <w:rsid w:val="50FF24BC"/>
    <w:rsid w:val="51ACED74"/>
    <w:rsid w:val="5226C8F6"/>
    <w:rsid w:val="545E0809"/>
    <w:rsid w:val="5622D84F"/>
    <w:rsid w:val="564F3FD3"/>
    <w:rsid w:val="568A0738"/>
    <w:rsid w:val="56E53B7F"/>
    <w:rsid w:val="5798E042"/>
    <w:rsid w:val="59631521"/>
    <w:rsid w:val="5C6F4F77"/>
    <w:rsid w:val="5F459EE0"/>
    <w:rsid w:val="6025BC72"/>
    <w:rsid w:val="615CC78E"/>
    <w:rsid w:val="61F599AC"/>
    <w:rsid w:val="623DAAA5"/>
    <w:rsid w:val="62AA3979"/>
    <w:rsid w:val="62C26BB4"/>
    <w:rsid w:val="6319A5DB"/>
    <w:rsid w:val="63F50AF6"/>
    <w:rsid w:val="6621D670"/>
    <w:rsid w:val="664982FB"/>
    <w:rsid w:val="68F73796"/>
    <w:rsid w:val="691C0D44"/>
    <w:rsid w:val="6A5ADC2E"/>
    <w:rsid w:val="6ABD7644"/>
    <w:rsid w:val="6BBE6CBE"/>
    <w:rsid w:val="6EEA7DE7"/>
    <w:rsid w:val="6F8BD5DE"/>
    <w:rsid w:val="705FFAC5"/>
    <w:rsid w:val="70CA8398"/>
    <w:rsid w:val="710909C1"/>
    <w:rsid w:val="71D98846"/>
    <w:rsid w:val="724A1BBC"/>
    <w:rsid w:val="748E39AD"/>
    <w:rsid w:val="769D83E8"/>
    <w:rsid w:val="777C5105"/>
    <w:rsid w:val="793977C5"/>
    <w:rsid w:val="7984F72A"/>
    <w:rsid w:val="7A10E4B4"/>
    <w:rsid w:val="7A5C2CC0"/>
    <w:rsid w:val="7A7ED7AF"/>
    <w:rsid w:val="7AAD3B14"/>
    <w:rsid w:val="7BE773EC"/>
    <w:rsid w:val="7CFC21C6"/>
    <w:rsid w:val="7D244CBE"/>
    <w:rsid w:val="7D3276FB"/>
    <w:rsid w:val="7D341D71"/>
    <w:rsid w:val="7DCCA437"/>
    <w:rsid w:val="7EE2DF3F"/>
    <w:rsid w:val="7EF3A7BD"/>
    <w:rsid w:val="7F094E20"/>
    <w:rsid w:val="7FB9E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AAA46"/>
  <w15:docId w15:val="{FDB017D9-5C13-4E9A-85A4-A497908A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9" w:semiHidden="1" w:unhideWhenUsed="1" w:qFormat="1"/>
    <w:lsdException w:name="heading 5" w:uiPriority="4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C6A"/>
    <w:pPr>
      <w:spacing w:after="120"/>
      <w:jc w:val="both"/>
    </w:pPr>
    <w:rPr>
      <w:rFonts w:ascii="Arial" w:hAnsi="Arial"/>
      <w:sz w:val="20"/>
    </w:rPr>
  </w:style>
  <w:style w:type="paragraph" w:styleId="Heading1">
    <w:name w:val="heading 1"/>
    <w:basedOn w:val="ListParagraph"/>
    <w:next w:val="Normal"/>
    <w:link w:val="Heading1Char"/>
    <w:autoRedefine/>
    <w:uiPriority w:val="4"/>
    <w:qFormat/>
    <w:rsid w:val="0078184C"/>
    <w:pPr>
      <w:numPr>
        <w:numId w:val="5"/>
      </w:numPr>
      <w:spacing w:before="960" w:after="240"/>
      <w:outlineLvl w:val="0"/>
    </w:pPr>
    <w:rPr>
      <w:b/>
      <w:caps/>
      <w:color w:val="006AB2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4"/>
    <w:unhideWhenUsed/>
    <w:qFormat/>
    <w:rsid w:val="0078184C"/>
    <w:pPr>
      <w:numPr>
        <w:ilvl w:val="1"/>
        <w:numId w:val="4"/>
      </w:numPr>
      <w:pBdr>
        <w:bottom w:val="single" w:color="1F497D" w:themeColor="text2" w:sz="4" w:space="1"/>
      </w:pBdr>
      <w:spacing w:before="360" w:after="240"/>
      <w:outlineLvl w:val="1"/>
    </w:pPr>
    <w:rPr>
      <w:b/>
      <w:color w:val="006AB2"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4"/>
    <w:unhideWhenUsed/>
    <w:qFormat/>
    <w:rsid w:val="0085742F"/>
    <w:pPr>
      <w:numPr>
        <w:ilvl w:val="2"/>
      </w:numPr>
      <w:pBdr>
        <w:bottom w:val="none" w:color="auto" w:sz="0" w:space="0"/>
      </w:pBd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85742F"/>
    <w:pPr>
      <w:numPr>
        <w:ilvl w:val="3"/>
      </w:numPr>
      <w:spacing w:before="120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85742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hAnsiTheme="majorHAnsi" w:eastAsiaTheme="majorEastAsia" w:cstheme="majorBidi"/>
      <w:b/>
      <w:color w:val="1F497D" w:themeColor="text2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85742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hAnsiTheme="majorHAnsi" w:eastAsiaTheme="majorEastAsia" w:cstheme="majorBidi"/>
      <w:b/>
      <w:i/>
      <w:iCs/>
      <w:color w:val="1F497D" w:themeColor="text2"/>
      <w:szCs w:val="24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85742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hAnsiTheme="majorHAnsi" w:eastAsiaTheme="majorEastAsia" w:cstheme="majorBidi"/>
      <w:b/>
      <w:i/>
      <w:iCs/>
      <w:color w:val="1F497D" w:themeColor="text2"/>
      <w:szCs w:val="24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85742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hAnsiTheme="majorHAnsi" w:eastAsiaTheme="majorEastAsia" w:cstheme="majorBidi"/>
      <w:b/>
      <w:color w:val="1F497D" w:themeColor="text2"/>
      <w:szCs w:val="24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85742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hAnsiTheme="majorHAnsi" w:eastAsiaTheme="majorEastAsia" w:cstheme="majorBidi"/>
      <w:b/>
      <w:i/>
      <w:iCs/>
      <w:color w:val="1F497D" w:themeColor="text2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4"/>
    <w:rsid w:val="0078184C"/>
    <w:rPr>
      <w:rFonts w:ascii="Arial" w:hAnsi="Arial"/>
      <w:b/>
      <w:caps/>
      <w:color w:val="006AB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4"/>
    <w:rsid w:val="0078184C"/>
    <w:rPr>
      <w:rFonts w:ascii="Arial" w:hAnsi="Arial"/>
      <w:b/>
      <w:color w:val="006AB2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4"/>
    <w:rsid w:val="0085742F"/>
    <w:rPr>
      <w:rFonts w:ascii="Arial" w:hAnsi="Arial"/>
      <w:b/>
      <w:color w:val="006AB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742F"/>
    <w:rPr>
      <w:rFonts w:ascii="Arial" w:hAnsi="Arial"/>
      <w:color w:val="006AB2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4"/>
    <w:semiHidden/>
    <w:rsid w:val="0085742F"/>
    <w:rPr>
      <w:rFonts w:asciiTheme="majorHAnsi" w:hAnsiTheme="majorHAnsi" w:eastAsiaTheme="majorEastAsia" w:cstheme="majorBidi"/>
      <w:b/>
      <w:color w:val="1F497D" w:themeColor="text2"/>
      <w:sz w:val="20"/>
      <w:szCs w:val="24"/>
      <w:u w:val="single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85742F"/>
    <w:rPr>
      <w:rFonts w:asciiTheme="majorHAnsi" w:hAnsiTheme="majorHAnsi" w:eastAsiaTheme="majorEastAsia" w:cstheme="majorBidi"/>
      <w:b/>
      <w:i/>
      <w:iCs/>
      <w:color w:val="1F497D" w:themeColor="text2"/>
      <w:sz w:val="20"/>
      <w:szCs w:val="24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85742F"/>
    <w:rPr>
      <w:rFonts w:asciiTheme="majorHAnsi" w:hAnsiTheme="majorHAnsi" w:eastAsiaTheme="majorEastAsia" w:cstheme="majorBidi"/>
      <w:b/>
      <w:i/>
      <w:iCs/>
      <w:color w:val="1F497D" w:themeColor="text2"/>
      <w:sz w:val="20"/>
      <w:szCs w:val="24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85742F"/>
    <w:rPr>
      <w:rFonts w:asciiTheme="majorHAnsi" w:hAnsiTheme="majorHAnsi" w:eastAsiaTheme="majorEastAsia" w:cstheme="majorBidi"/>
      <w:b/>
      <w:color w:val="1F497D" w:themeColor="text2"/>
      <w:sz w:val="20"/>
      <w:szCs w:val="24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85742F"/>
    <w:rPr>
      <w:rFonts w:asciiTheme="majorHAnsi" w:hAnsiTheme="majorHAnsi" w:eastAsiaTheme="majorEastAsia" w:cstheme="majorBidi"/>
      <w:b/>
      <w:i/>
      <w:iCs/>
      <w:color w:val="1F497D" w:themeColor="text2"/>
      <w:sz w:val="20"/>
      <w:szCs w:val="24"/>
    </w:rPr>
  </w:style>
  <w:style w:type="table" w:styleId="Tableau2" w:customStyle="1">
    <w:name w:val="Tableau 2"/>
    <w:basedOn w:val="TableNormal"/>
    <w:uiPriority w:val="99"/>
    <w:rsid w:val="0085742F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color="808080" w:sz="6" w:space="0"/>
        <w:left w:val="single" w:color="808080" w:sz="6" w:space="0"/>
        <w:bottom w:val="single" w:color="808080" w:sz="6" w:space="0"/>
        <w:right w:val="single" w:color="808080" w:sz="6" w:space="0"/>
        <w:insideH w:val="single" w:color="808080" w:sz="6" w:space="0"/>
        <w:insideV w:val="single" w:color="808080" w:sz="6" w:space="0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7D700"/>
        <w:sz w:val="20"/>
      </w:rPr>
      <w:tblPr/>
      <w:tcPr>
        <w:shd w:val="clear" w:color="auto" w:fill="D9D9D9"/>
      </w:tcPr>
    </w:tblStylePr>
    <w:tblStylePr w:type="firstCol">
      <w:pPr>
        <w:jc w:val="left"/>
      </w:pPr>
      <w:rPr>
        <w:b/>
        <w:color w:val="F7D700"/>
        <w:sz w:val="20"/>
      </w:rPr>
      <w:tblPr/>
      <w:tcPr>
        <w:shd w:val="clear" w:color="auto" w:fill="D9D9D9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styleId="Miseenexergue" w:customStyle="1">
    <w:name w:val="Mise en exergue"/>
    <w:basedOn w:val="Normal"/>
    <w:link w:val="MiseenexergueCar"/>
    <w:autoRedefine/>
    <w:uiPriority w:val="15"/>
    <w:qFormat/>
    <w:rsid w:val="0085742F"/>
    <w:pPr>
      <w:pBdr>
        <w:left w:val="thinThickSmallGap" w:color="C00000" w:sz="24" w:space="4"/>
      </w:pBdr>
      <w:ind w:left="1276"/>
      <w:contextualSpacing/>
    </w:pPr>
    <w:rPr>
      <w:b/>
      <w:i/>
      <w:color w:val="C00000"/>
    </w:rPr>
  </w:style>
  <w:style w:type="character" w:styleId="MiseenexergueCar" w:customStyle="1">
    <w:name w:val="Mise en exergue Car"/>
    <w:basedOn w:val="DefaultParagraphFont"/>
    <w:link w:val="Miseenexergue"/>
    <w:uiPriority w:val="15"/>
    <w:rsid w:val="0085742F"/>
    <w:rPr>
      <w:b/>
      <w:i/>
      <w:color w:val="C00000"/>
      <w:sz w:val="20"/>
    </w:rPr>
  </w:style>
  <w:style w:type="paragraph" w:styleId="TBLTitrecolonne" w:customStyle="1">
    <w:name w:val="TBL_Titre colonne"/>
    <w:basedOn w:val="Normal"/>
    <w:link w:val="TBLTitrecolonneCar"/>
    <w:autoRedefine/>
    <w:uiPriority w:val="11"/>
    <w:qFormat/>
    <w:rsid w:val="00583F1C"/>
    <w:pPr>
      <w:spacing w:before="60" w:after="60" w:line="240" w:lineRule="auto"/>
      <w:jc w:val="left"/>
    </w:pPr>
    <w:rPr>
      <w:b/>
      <w:color w:val="575757"/>
    </w:rPr>
  </w:style>
  <w:style w:type="character" w:styleId="TBLTitrecolonneCar" w:customStyle="1">
    <w:name w:val="TBL_Titre colonne Car"/>
    <w:basedOn w:val="DefaultParagraphFont"/>
    <w:link w:val="TBLTitrecolonne"/>
    <w:uiPriority w:val="11"/>
    <w:rsid w:val="00583F1C"/>
    <w:rPr>
      <w:rFonts w:ascii="Arial" w:hAnsi="Arial"/>
      <w:b/>
      <w:color w:val="575757"/>
      <w:sz w:val="20"/>
    </w:rPr>
  </w:style>
  <w:style w:type="paragraph" w:styleId="TBLContenu" w:customStyle="1">
    <w:name w:val="TBL_Contenu"/>
    <w:basedOn w:val="Normal"/>
    <w:link w:val="TBLContenuCar"/>
    <w:uiPriority w:val="12"/>
    <w:qFormat/>
    <w:rsid w:val="0085742F"/>
    <w:pPr>
      <w:spacing w:before="60"/>
    </w:pPr>
    <w:rPr>
      <w:sz w:val="18"/>
    </w:rPr>
  </w:style>
  <w:style w:type="character" w:styleId="TBLContenuCar" w:customStyle="1">
    <w:name w:val="TBL_Contenu Car"/>
    <w:basedOn w:val="DefaultParagraphFont"/>
    <w:link w:val="TBLContenu"/>
    <w:uiPriority w:val="12"/>
    <w:rsid w:val="0085742F"/>
    <w:rPr>
      <w:sz w:val="18"/>
    </w:rPr>
  </w:style>
  <w:style w:type="paragraph" w:styleId="TBLTitre" w:customStyle="1">
    <w:name w:val="TBL_Titre"/>
    <w:basedOn w:val="Normal"/>
    <w:link w:val="TBLTitreCar"/>
    <w:autoRedefine/>
    <w:uiPriority w:val="10"/>
    <w:qFormat/>
    <w:rsid w:val="00CF6A1A"/>
    <w:rPr>
      <w:b/>
      <w:color w:val="006AB2"/>
      <w:szCs w:val="20"/>
      <w:u w:val="single"/>
    </w:rPr>
  </w:style>
  <w:style w:type="character" w:styleId="TBLTitreCar" w:customStyle="1">
    <w:name w:val="TBL_Titre Car"/>
    <w:basedOn w:val="DefaultParagraphFont"/>
    <w:link w:val="TBLTitre"/>
    <w:uiPriority w:val="10"/>
    <w:rsid w:val="00CF6A1A"/>
    <w:rPr>
      <w:rFonts w:ascii="Arial" w:hAnsi="Arial"/>
      <w:b/>
      <w:color w:val="006AB2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3A4F4A"/>
    <w:pPr>
      <w:tabs>
        <w:tab w:val="left" w:pos="400"/>
        <w:tab w:val="right" w:leader="dot" w:pos="9628"/>
      </w:tabs>
      <w:spacing w:after="100"/>
    </w:pPr>
    <w:rPr>
      <w:b/>
      <w:noProof/>
      <w:color w:val="006AB2"/>
    </w:rPr>
  </w:style>
  <w:style w:type="paragraph" w:styleId="TOC2">
    <w:name w:val="toc 2"/>
    <w:basedOn w:val="Normal"/>
    <w:next w:val="Normal"/>
    <w:autoRedefine/>
    <w:uiPriority w:val="39"/>
    <w:qFormat/>
    <w:rsid w:val="003A4F4A"/>
    <w:pPr>
      <w:tabs>
        <w:tab w:val="left" w:pos="567"/>
        <w:tab w:val="right" w:leader="dot" w:pos="9628"/>
      </w:tabs>
      <w:spacing w:after="100"/>
    </w:pPr>
    <w:rPr>
      <w:b/>
      <w:noProof/>
      <w:color w:val="006AB2"/>
    </w:rPr>
  </w:style>
  <w:style w:type="paragraph" w:styleId="TOC3">
    <w:name w:val="toc 3"/>
    <w:basedOn w:val="Normal"/>
    <w:next w:val="Normal"/>
    <w:autoRedefine/>
    <w:uiPriority w:val="39"/>
    <w:qFormat/>
    <w:rsid w:val="003A4F4A"/>
    <w:pPr>
      <w:tabs>
        <w:tab w:val="left" w:pos="851"/>
        <w:tab w:val="right" w:leader="dot" w:pos="9639"/>
      </w:tabs>
      <w:spacing w:after="100"/>
    </w:pPr>
    <w:rPr>
      <w:i/>
      <w:noProof/>
      <w:color w:val="006AB2"/>
    </w:rPr>
  </w:style>
  <w:style w:type="paragraph" w:styleId="ListBullet">
    <w:name w:val="List Bullet"/>
    <w:basedOn w:val="Normal"/>
    <w:link w:val="ListBulletChar"/>
    <w:uiPriority w:val="4"/>
    <w:qFormat/>
    <w:rsid w:val="0085742F"/>
    <w:pPr>
      <w:numPr>
        <w:numId w:val="1"/>
      </w:numPr>
      <w:tabs>
        <w:tab w:val="clear" w:pos="357"/>
      </w:tabs>
      <w:contextualSpacing/>
    </w:pPr>
    <w:rPr>
      <w:color w:val="000000" w:themeColor="text1"/>
      <w:szCs w:val="20"/>
    </w:rPr>
  </w:style>
  <w:style w:type="character" w:styleId="ListBulletChar" w:customStyle="1">
    <w:name w:val="List Bullet Char"/>
    <w:basedOn w:val="DefaultParagraphFont"/>
    <w:link w:val="ListBullet"/>
    <w:uiPriority w:val="4"/>
    <w:rsid w:val="0085742F"/>
    <w:rPr>
      <w:rFonts w:ascii="Arial" w:hAnsi="Arial"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rsid w:val="0085742F"/>
    <w:rPr>
      <w:color w:val="0000FF" w:themeColor="hyperlink"/>
      <w:u w:val="single"/>
    </w:rPr>
  </w:style>
  <w:style w:type="paragraph" w:styleId="Pgarde-TitreN3" w:customStyle="1">
    <w:name w:val="Pgarde - Titre N3"/>
    <w:basedOn w:val="Normal"/>
    <w:next w:val="Normal"/>
    <w:uiPriority w:val="14"/>
    <w:semiHidden/>
    <w:rsid w:val="0085742F"/>
    <w:pPr>
      <w:ind w:left="1078"/>
    </w:pPr>
    <w:rPr>
      <w:rFonts w:eastAsia="Times New Roman" w:cs="Times New Roman"/>
      <w:color w:val="1F497D" w:themeColor="text2"/>
      <w:sz w:val="40"/>
    </w:rPr>
  </w:style>
  <w:style w:type="paragraph" w:styleId="ListBullet2">
    <w:name w:val="List Bullet 2"/>
    <w:basedOn w:val="ListBullet"/>
    <w:link w:val="ListBullet2Char"/>
    <w:autoRedefine/>
    <w:uiPriority w:val="5"/>
    <w:qFormat/>
    <w:rsid w:val="0085742F"/>
    <w:pPr>
      <w:numPr>
        <w:numId w:val="2"/>
      </w:numPr>
    </w:pPr>
  </w:style>
  <w:style w:type="paragraph" w:styleId="Annexe" w:customStyle="1">
    <w:name w:val="Annexe"/>
    <w:basedOn w:val="Normal"/>
    <w:next w:val="Normal"/>
    <w:autoRedefine/>
    <w:qFormat/>
    <w:rsid w:val="00CF6A1A"/>
    <w:pPr>
      <w:pageBreakBefore/>
      <w:pBdr>
        <w:bottom w:val="double" w:color="1F497D" w:themeColor="text2" w:sz="4" w:space="1"/>
      </w:pBdr>
      <w:tabs>
        <w:tab w:val="left" w:pos="1701"/>
      </w:tabs>
      <w:spacing w:before="120"/>
      <w:ind w:left="851" w:hanging="851"/>
      <w:outlineLvl w:val="0"/>
    </w:pPr>
    <w:rPr>
      <w:rFonts w:eastAsia="Times New Roman" w:cs="Arial"/>
      <w:color w:val="006AB2"/>
      <w:sz w:val="32"/>
      <w:szCs w:val="36"/>
      <w:lang w:eastAsia="fr-FR"/>
    </w:rPr>
  </w:style>
  <w:style w:type="character" w:styleId="ListBullet2Char" w:customStyle="1">
    <w:name w:val="List Bullet 2 Char"/>
    <w:basedOn w:val="ListBulletChar"/>
    <w:link w:val="ListBullet2"/>
    <w:uiPriority w:val="5"/>
    <w:rsid w:val="0085742F"/>
    <w:rPr>
      <w:rFonts w:ascii="Arial" w:hAnsi="Arial"/>
      <w:color w:val="000000" w:themeColor="text1"/>
      <w:sz w:val="20"/>
      <w:szCs w:val="20"/>
    </w:rPr>
  </w:style>
  <w:style w:type="paragraph" w:styleId="Tetepara" w:customStyle="1">
    <w:name w:val="Tete_para"/>
    <w:basedOn w:val="Normal"/>
    <w:next w:val="Normal"/>
    <w:link w:val="TeteparaCar"/>
    <w:autoRedefine/>
    <w:uiPriority w:val="2"/>
    <w:qFormat/>
    <w:rsid w:val="0085742F"/>
    <w:pPr>
      <w:keepNext/>
      <w:spacing w:before="120" w:after="0"/>
    </w:pPr>
    <w:rPr>
      <w:rFonts w:eastAsia="Times New Roman" w:cs="Times New Roman"/>
      <w:b/>
      <w:color w:val="444444"/>
      <w:szCs w:val="24"/>
      <w:u w:val="single"/>
      <w:lang w:eastAsia="fr-FR"/>
    </w:rPr>
  </w:style>
  <w:style w:type="character" w:styleId="TeteparaCar" w:customStyle="1">
    <w:name w:val="Tete_para Car"/>
    <w:basedOn w:val="Heading3Char"/>
    <w:link w:val="Tetepara"/>
    <w:uiPriority w:val="2"/>
    <w:rsid w:val="0085742F"/>
    <w:rPr>
      <w:rFonts w:ascii="Arial" w:hAnsi="Arial" w:eastAsia="Times New Roman" w:cs="Times New Roman"/>
      <w:b/>
      <w:color w:val="444444"/>
      <w:sz w:val="20"/>
      <w:szCs w:val="24"/>
      <w:u w:val="single"/>
      <w:lang w:eastAsia="fr-FR"/>
    </w:rPr>
  </w:style>
  <w:style w:type="paragraph" w:styleId="TBLListepuces" w:customStyle="1">
    <w:name w:val="TBL_Liste à puces"/>
    <w:basedOn w:val="Normal"/>
    <w:link w:val="TBLListepucesCar"/>
    <w:uiPriority w:val="13"/>
    <w:qFormat/>
    <w:rsid w:val="0085742F"/>
    <w:pPr>
      <w:numPr>
        <w:numId w:val="3"/>
      </w:numPr>
      <w:spacing w:after="60"/>
      <w:contextualSpacing/>
    </w:pPr>
    <w:rPr>
      <w:sz w:val="18"/>
      <w:szCs w:val="18"/>
    </w:rPr>
  </w:style>
  <w:style w:type="character" w:styleId="TBLListepucesCar" w:customStyle="1">
    <w:name w:val="TBL_Liste à puces Car"/>
    <w:basedOn w:val="DefaultParagraphFont"/>
    <w:link w:val="TBLListepuces"/>
    <w:uiPriority w:val="13"/>
    <w:rsid w:val="0085742F"/>
    <w:rPr>
      <w:rFonts w:ascii="Arial" w:hAnsi="Arial"/>
      <w:sz w:val="18"/>
      <w:szCs w:val="18"/>
    </w:rPr>
  </w:style>
  <w:style w:type="paragraph" w:styleId="TBLListepuce2" w:customStyle="1">
    <w:name w:val="TBL_Liste à puce 2"/>
    <w:basedOn w:val="TBLListepuces"/>
    <w:uiPriority w:val="14"/>
    <w:qFormat/>
    <w:rsid w:val="0085742F"/>
    <w:pPr>
      <w:numPr>
        <w:ilvl w:val="1"/>
      </w:numPr>
      <w:contextualSpacing w:val="0"/>
    </w:pPr>
  </w:style>
  <w:style w:type="paragraph" w:styleId="ListParagraph">
    <w:name w:val="List Paragraph"/>
    <w:basedOn w:val="Normal"/>
    <w:uiPriority w:val="34"/>
    <w:qFormat/>
    <w:rsid w:val="00857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3E4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3E4A"/>
    <w:rPr>
      <w:sz w:val="20"/>
    </w:rPr>
  </w:style>
  <w:style w:type="table" w:styleId="TableGrid">
    <w:name w:val="Table Grid"/>
    <w:basedOn w:val="TableNormal"/>
    <w:uiPriority w:val="39"/>
    <w:rsid w:val="00E63E4A"/>
    <w:pPr>
      <w:spacing w:after="0" w:line="240" w:lineRule="auto"/>
    </w:pPr>
    <w:rPr>
      <w:color w:val="000000" w:themeColor="text1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B83"/>
    <w:rPr>
      <w:rFonts w:ascii="Tahoma" w:hAnsi="Tahoma" w:cs="Tahoma"/>
      <w:sz w:val="16"/>
      <w:szCs w:val="16"/>
    </w:rPr>
  </w:style>
  <w:style w:type="paragraph" w:styleId="Pgarde-T4" w:customStyle="1">
    <w:name w:val="Pgarde - T4"/>
    <w:basedOn w:val="Normal"/>
    <w:next w:val="Normal"/>
    <w:uiPriority w:val="19"/>
    <w:rsid w:val="00303766"/>
    <w:pPr>
      <w:jc w:val="left"/>
    </w:pPr>
    <w:rPr>
      <w:i/>
      <w:color w:val="1F497D" w:themeColor="text2"/>
      <w:sz w:val="32"/>
    </w:rPr>
  </w:style>
  <w:style w:type="paragraph" w:styleId="Pgarde-T1" w:customStyle="1">
    <w:name w:val="Pgarde - T1"/>
    <w:basedOn w:val="Normal"/>
    <w:next w:val="Heading1"/>
    <w:uiPriority w:val="17"/>
    <w:rsid w:val="00303766"/>
    <w:pPr>
      <w:spacing w:after="0" w:line="240" w:lineRule="auto"/>
      <w:ind w:left="680" w:right="454"/>
      <w:contextualSpacing/>
    </w:pPr>
    <w:rPr>
      <w:b/>
      <w:color w:val="FFFFFF" w:themeColor="background1"/>
      <w:sz w:val="48"/>
    </w:rPr>
  </w:style>
  <w:style w:type="paragraph" w:styleId="Pgarde-T3" w:customStyle="1">
    <w:name w:val="Pgarde - T3"/>
    <w:basedOn w:val="Normal"/>
    <w:uiPriority w:val="99"/>
    <w:rsid w:val="00303766"/>
    <w:pPr>
      <w:spacing w:before="360" w:after="0" w:line="240" w:lineRule="auto"/>
      <w:ind w:left="680" w:right="454"/>
    </w:pPr>
    <w:rPr>
      <w:color w:val="FFFFFF" w:themeColor="background1"/>
      <w:sz w:val="36"/>
    </w:rPr>
  </w:style>
  <w:style w:type="character" w:styleId="PlaceholderText">
    <w:name w:val="Placeholder Text"/>
    <w:basedOn w:val="DefaultParagraphFont"/>
    <w:uiPriority w:val="99"/>
    <w:semiHidden/>
    <w:rsid w:val="001B6705"/>
    <w:rPr>
      <w:color w:val="808080"/>
    </w:rPr>
  </w:style>
  <w:style w:type="character" w:styleId="Style1" w:customStyle="1">
    <w:name w:val="Style1"/>
    <w:basedOn w:val="DefaultParagraphFont"/>
    <w:uiPriority w:val="1"/>
    <w:rsid w:val="001B6705"/>
    <w:rPr>
      <w:color w:val="FFFFFF" w:themeColor="background1"/>
    </w:rPr>
  </w:style>
  <w:style w:type="table" w:styleId="Tableaustandard" w:customStyle="1">
    <w:name w:val="Tableau standard"/>
    <w:basedOn w:val="TableNormal"/>
    <w:uiPriority w:val="99"/>
    <w:rsid w:val="00583F1C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color="808080" w:themeColor="background1" w:themeShade="80" w:sz="4" w:space="0"/>
        <w:left w:val="single" w:color="808080" w:themeColor="background1" w:themeShade="80" w:sz="4" w:space="0"/>
        <w:bottom w:val="single" w:color="808080" w:themeColor="background1" w:themeShade="80" w:sz="4" w:space="0"/>
        <w:right w:val="single" w:color="808080" w:themeColor="background1" w:themeShade="80" w:sz="4" w:space="0"/>
        <w:insideH w:val="single" w:color="808080" w:themeColor="background1" w:themeShade="80" w:sz="4" w:space="0"/>
        <w:insideV w:val="single" w:color="808080" w:themeColor="background1" w:themeShade="80" w:sz="4" w:space="0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i w:val="0"/>
        <w:color w:val="4F81BD" w:themeColor="accent1"/>
        <w:sz w:val="20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rFonts w:asciiTheme="majorHAnsi" w:hAnsiTheme="majorHAnsi"/>
        <w:sz w:val="18"/>
      </w:rPr>
    </w:tblStylePr>
  </w:style>
  <w:style w:type="character" w:styleId="FootnoteReference">
    <w:name w:val="footnote reference"/>
    <w:basedOn w:val="DefaultParagraphFont"/>
    <w:uiPriority w:val="99"/>
    <w:unhideWhenUsed/>
    <w:rsid w:val="00583F1C"/>
    <w:rPr>
      <w:vertAlign w:val="superscript"/>
    </w:rPr>
  </w:style>
  <w:style w:type="paragraph" w:styleId="NoSpacing">
    <w:name w:val="No Spacing"/>
    <w:link w:val="NoSpacingChar"/>
    <w:uiPriority w:val="1"/>
    <w:qFormat/>
    <w:rsid w:val="00583F1C"/>
    <w:pPr>
      <w:spacing w:after="0" w:line="240" w:lineRule="auto"/>
    </w:pPr>
    <w:rPr>
      <w:rFonts w:eastAsiaTheme="minorEastAsia"/>
      <w:lang w:eastAsia="fr-FR"/>
    </w:rPr>
  </w:style>
  <w:style w:type="character" w:styleId="NoSpacingChar" w:customStyle="1">
    <w:name w:val="No Spacing Char"/>
    <w:basedOn w:val="DefaultParagraphFont"/>
    <w:link w:val="NoSpacing"/>
    <w:uiPriority w:val="1"/>
    <w:rsid w:val="00583F1C"/>
    <w:rPr>
      <w:rFonts w:eastAsiaTheme="minorEastAsia"/>
      <w:lang w:eastAsia="fr-FR"/>
    </w:rPr>
  </w:style>
  <w:style w:type="paragraph" w:styleId="Tableau-Contenu" w:customStyle="1">
    <w:name w:val="Tableau - Contenu"/>
    <w:basedOn w:val="Normal"/>
    <w:link w:val="Tableau-ContenuCar"/>
    <w:uiPriority w:val="15"/>
    <w:rsid w:val="00583F1C"/>
    <w:pPr>
      <w:spacing w:after="0" w:line="240" w:lineRule="auto"/>
      <w:jc w:val="left"/>
    </w:pPr>
    <w:rPr>
      <w:rFonts w:asciiTheme="minorHAnsi" w:hAnsiTheme="minorHAnsi"/>
      <w:color w:val="000000" w:themeColor="text1"/>
      <w:sz w:val="18"/>
      <w:szCs w:val="20"/>
    </w:rPr>
  </w:style>
  <w:style w:type="character" w:styleId="Tableau-ContenuCar" w:customStyle="1">
    <w:name w:val="Tableau - Contenu Car"/>
    <w:link w:val="Tableau-Contenu"/>
    <w:uiPriority w:val="15"/>
    <w:rsid w:val="00583F1C"/>
    <w:rPr>
      <w:color w:val="000000" w:themeColor="text1"/>
      <w:sz w:val="18"/>
      <w:szCs w:val="20"/>
    </w:rPr>
  </w:style>
  <w:style w:type="table" w:styleId="LightList-Accent1">
    <w:name w:val="Light List Accent 1"/>
    <w:basedOn w:val="TableNormal"/>
    <w:uiPriority w:val="61"/>
    <w:rsid w:val="00583F1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Style2" w:customStyle="1">
    <w:name w:val="Style2"/>
    <w:basedOn w:val="DefaultParagraphFont"/>
    <w:uiPriority w:val="1"/>
    <w:rsid w:val="00F20F5A"/>
    <w:rPr>
      <w:color w:val="0070C0"/>
    </w:rPr>
  </w:style>
  <w:style w:type="character" w:styleId="Style3" w:customStyle="1">
    <w:name w:val="Style3"/>
    <w:basedOn w:val="DefaultParagraphFont"/>
    <w:uiPriority w:val="1"/>
    <w:rsid w:val="00F20F5A"/>
    <w:rPr>
      <w:i/>
      <w:color w:val="0070C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0E0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CEC"/>
    <w:pPr>
      <w:spacing w:after="160" w:line="240" w:lineRule="auto"/>
      <w:jc w:val="left"/>
    </w:pPr>
    <w:rPr>
      <w:rFonts w:asciiTheme="minorHAnsi" w:hAnsiTheme="minorHAnsi"/>
      <w:kern w:val="2"/>
      <w:szCs w:val="20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0CEC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DA4"/>
    <w:pPr>
      <w:spacing w:after="120"/>
      <w:jc w:val="both"/>
    </w:pPr>
    <w:rPr>
      <w:rFonts w:ascii="Arial" w:hAnsi="Arial"/>
      <w:b/>
      <w:bCs/>
      <w:kern w:val="0"/>
      <w14:ligatures w14:val="non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45DA4"/>
    <w:rPr>
      <w:rFonts w:ascii="Arial" w:hAnsi="Arial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9A05A3"/>
    <w:pPr>
      <w:spacing w:after="0" w:line="240" w:lineRule="auto"/>
    </w:pPr>
    <w:rPr>
      <w:rFonts w:ascii="Arial" w:hAnsi="Arial"/>
      <w:sz w:val="20"/>
    </w:rPr>
  </w:style>
  <w:style w:type="character" w:styleId="normaltextrun" w:customStyle="1">
    <w:name w:val="normaltextrun"/>
    <w:basedOn w:val="DefaultParagraphFont"/>
    <w:rsid w:val="009A05A3"/>
  </w:style>
  <w:style w:type="paragraph" w:styleId="FootnoteText">
    <w:name w:val="footnote text"/>
    <w:basedOn w:val="Normal"/>
    <w:link w:val="FootnoteTextChar"/>
    <w:uiPriority w:val="99"/>
    <w:semiHidden/>
    <w:unhideWhenUsed/>
    <w:rsid w:val="007A791E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A791E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4B6A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fr-FR"/>
    </w:rPr>
  </w:style>
  <w:style w:type="character" w:styleId="ui-provider" w:customStyle="1">
    <w:name w:val="ui-provider"/>
    <w:basedOn w:val="DefaultParagraphFont"/>
    <w:rsid w:val="007D0CA6"/>
  </w:style>
  <w:style w:type="character" w:styleId="UnresolvedMention">
    <w:name w:val="Unresolved Mention"/>
    <w:basedOn w:val="DefaultParagraphFont"/>
    <w:uiPriority w:val="99"/>
    <w:semiHidden/>
    <w:unhideWhenUsed/>
    <w:rsid w:val="00434E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F45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190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19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austandard1" w:customStyle="1">
    <w:name w:val="Tableau standard1"/>
    <w:basedOn w:val="TableNormal"/>
    <w:uiPriority w:val="99"/>
    <w:rsid w:val="005B509A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i w:val="0"/>
        <w:color w:val="4F81BD" w:themeColor="accent1"/>
        <w:sz w:val="20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rFonts w:asciiTheme="majorHAnsi" w:hAnsiTheme="majorHAnsi"/>
        <w:sz w:val="1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interop.esante.gouv.fr/evs/home.seam" TargetMode="External" Id="R3a7a6889b19f41b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a01e7-bd19-41f1-999c-e032ef5104c3" xsi:nil="true"/>
    <ModificateurAlfresco xmlns="f6ca01e7-bd19-41f1-999c-e032ef5104c3" xsi:nil="true"/>
    <_ip_UnifiedCompliancePolicyUIAction xmlns="http://schemas.microsoft.com/sharepoint/v3" xsi:nil="true"/>
    <Référence_x0020_Documentaire xmlns="f6ca01e7-bd19-41f1-999c-e032ef5104c3" xsi:nil="true"/>
    <Référence_x0020_Bon_x0020_de_x0020_Commande xmlns="f6ca01e7-bd19-41f1-999c-e032ef5104c3" xsi:nil="true"/>
    <eef0f6fc4ed046399a9d01fd3a7d6a6a xmlns="f6ca01e7-bd19-41f1-999c-e032ef5104c3">
      <Terms xmlns="http://schemas.microsoft.com/office/infopath/2007/PartnerControls"/>
    </eef0f6fc4ed046399a9d01fd3a7d6a6a>
    <f8b6baa267c0456bbf6a8d18c49a130b xmlns="f6ca01e7-bd19-41f1-999c-e032ef5104c3">
      <Terms xmlns="http://schemas.microsoft.com/office/infopath/2007/PartnerControls"/>
    </f8b6baa267c0456bbf6a8d18c49a130b>
    <Chantier xmlns="f6ca01e7-bd19-41f1-999c-e032ef5104c3" xsi:nil="true"/>
    <Environnement xmlns="f6ca01e7-bd19-41f1-999c-e032ef5104c3" xsi:nil="true"/>
    <Durée_x0020_d_x0027_Utilité_x0020_Administrative_x0020__x0028_DUA_x0029_ xmlns="f6ca01e7-bd19-41f1-999c-e032ef5104c3" xsi:nil="true"/>
    <p671c8df16a44846939d278d4958f62c xmlns="f6ca01e7-bd19-41f1-999c-e032ef5104c3">
      <Terms xmlns="http://schemas.microsoft.com/office/infopath/2007/PartnerControls"/>
    </p671c8df16a44846939d278d4958f62c>
    <_ExtendedDescription xmlns="http://schemas.microsoft.com/sharepoint/v3" xsi:nil="true"/>
    <b2804ef99be44b9e8166e80a6c2eb9f1 xmlns="f6ca01e7-bd19-41f1-999c-e032ef5104c3">
      <Terms xmlns="http://schemas.microsoft.com/office/infopath/2007/PartnerControls"/>
    </b2804ef99be44b9e8166e80a6c2eb9f1>
    <mc4aa6e782e045f6bb87dab01c971b56 xmlns="f6ca01e7-bd19-41f1-999c-e032ef5104c3">
      <Terms xmlns="http://schemas.microsoft.com/office/infopath/2007/PartnerControls"/>
    </mc4aa6e782e045f6bb87dab01c971b56>
    <_ip_UnifiedCompliancePolicyProperties xmlns="http://schemas.microsoft.com/sharepoint/v3" xsi:nil="true"/>
    <m312bc62cb0243b6a873cbbf4dace6b2 xmlns="f6ca01e7-bd19-41f1-999c-e032ef5104c3">
      <Terms xmlns="http://schemas.microsoft.com/office/infopath/2007/PartnerControls"/>
    </m312bc62cb0243b6a873cbbf4dace6b2>
    <b084a4cb34a444d7969136255594d2f3 xmlns="f6ca01e7-bd19-41f1-999c-e032ef5104c3">
      <Terms xmlns="http://schemas.microsoft.com/office/infopath/2007/PartnerControls"/>
    </b084a4cb34a444d7969136255594d2f3>
    <CreateurAlfresco xmlns="f6ca01e7-bd19-41f1-999c-e032ef5104c3" xsi:nil="true"/>
    <g30fb2d8061a4d40b63138f91c1a832e xmlns="f6ca01e7-bd19-41f1-999c-e032ef5104c3">
      <Terms xmlns="http://schemas.microsoft.com/office/infopath/2007/PartnerControls"/>
    </g30fb2d8061a4d40b63138f91c1a832e>
    <Ticket_x0020_Changement xmlns="f6ca01e7-bd19-41f1-999c-e032ef5104c3" xsi:nil="true"/>
    <m9a76db3058146ae844db6599c9d7036 xmlns="f6ca01e7-bd19-41f1-999c-e032ef5104c3">
      <Terms xmlns="http://schemas.microsoft.com/office/infopath/2007/PartnerControls"/>
    </m9a76db3058146ae844db6599c9d7036>
    <l0a6b4600f484920bbceae0813174244 xmlns="f6ca01e7-bd19-41f1-999c-e032ef5104c3">
      <Terms xmlns="http://schemas.microsoft.com/office/infopath/2007/PartnerControls"/>
    </l0a6b4600f484920bbceae0813174244>
    <TaxCatchAllLabel xmlns="f6ca01e7-bd19-41f1-999c-e032ef5104c3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Suivi de projet" ma:contentTypeID="0x010100333226B5D6902549BFE4A72F45A4400B01000DC10E7E3AEDC647B09660BE18B37E43" ma:contentTypeVersion="88" ma:contentTypeDescription="Type de contenu - Documentation de suivi de projet" ma:contentTypeScope="" ma:versionID="3ffc1f55c75780b707381ae388830943">
  <xsd:schema xmlns:xsd="http://www.w3.org/2001/XMLSchema" xmlns:xs="http://www.w3.org/2001/XMLSchema" xmlns:p="http://schemas.microsoft.com/office/2006/metadata/properties" xmlns:ns1="http://schemas.microsoft.com/sharepoint/v3" xmlns:ns2="f6ca01e7-bd19-41f1-999c-e032ef5104c3" xmlns:ns3="669c49ab-d021-4544-a8ef-675766ce99bc" targetNamespace="http://schemas.microsoft.com/office/2006/metadata/properties" ma:root="true" ma:fieldsID="6d24a06e11cabc2ef8742c3755cae5ad" ns1:_="" ns2:_="" ns3:_="">
    <xsd:import namespace="http://schemas.microsoft.com/sharepoint/v3"/>
    <xsd:import namespace="f6ca01e7-bd19-41f1-999c-e032ef5104c3"/>
    <xsd:import namespace="669c49ab-d021-4544-a8ef-675766ce99bc"/>
    <xsd:element name="properties">
      <xsd:complexType>
        <xsd:sequence>
          <xsd:element name="documentManagement">
            <xsd:complexType>
              <xsd:all>
                <xsd:element ref="ns2:Référence_x0020_Documentaire" minOccurs="0"/>
                <xsd:element ref="ns2:Ticket_x0020_Changement" minOccurs="0"/>
                <xsd:element ref="ns2:Environnement" minOccurs="0"/>
                <xsd:element ref="ns2:Chantier" minOccurs="0"/>
                <xsd:element ref="ns2:Référence_x0020_Bon_x0020_de_x0020_Commande" minOccurs="0"/>
                <xsd:element ref="ns2:Durée_x0020_d_x0027_Utilité_x0020_Administrative_x0020__x0028_DUA_x0029_" minOccurs="0"/>
                <xsd:element ref="ns1:_ExtendedDescription" minOccurs="0"/>
                <xsd:element ref="ns2:CreateurAlfresco" minOccurs="0"/>
                <xsd:element ref="ns2:ModificateurAlfresco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l0a6b4600f484920bbceae0813174244" minOccurs="0"/>
                <xsd:element ref="ns2:b2804ef99be44b9e8166e80a6c2eb9f1" minOccurs="0"/>
                <xsd:element ref="ns2:eef0f6fc4ed046399a9d01fd3a7d6a6a" minOccurs="0"/>
                <xsd:element ref="ns2:p671c8df16a44846939d278d4958f62c" minOccurs="0"/>
                <xsd:element ref="ns2:b084a4cb34a444d7969136255594d2f3" minOccurs="0"/>
                <xsd:element ref="ns2:m9a76db3058146ae844db6599c9d7036" minOccurs="0"/>
                <xsd:element ref="ns2:mc4aa6e782e045f6bb87dab01c971b56" minOccurs="0"/>
                <xsd:element ref="ns2:TaxCatchAllLabel" minOccurs="0"/>
                <xsd:element ref="ns2:g30fb2d8061a4d40b63138f91c1a832e" minOccurs="0"/>
                <xsd:element ref="ns2:m312bc62cb0243b6a873cbbf4dace6b2" minOccurs="0"/>
                <xsd:element ref="ns2:f8b6baa267c0456bbf6a8d18c49a130b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8" nillable="true" ma:displayName="Description" ma:internalName="_ExtendedDescription">
      <xsd:simpleType>
        <xsd:restriction base="dms:Note">
          <xsd:maxLength value="255"/>
        </xsd:restriction>
      </xsd:simpleType>
    </xsd:element>
    <xsd:element name="_ip_UnifiedCompliancePolicyProperties" ma:index="4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a01e7-bd19-41f1-999c-e032ef5104c3" elementFormDefault="qualified">
    <xsd:import namespace="http://schemas.microsoft.com/office/2006/documentManagement/types"/>
    <xsd:import namespace="http://schemas.microsoft.com/office/infopath/2007/PartnerControls"/>
    <xsd:element name="Référence_x0020_Documentaire" ma:index="7" nillable="true" ma:displayName="Référence Documentaire" ma:default="" ma:internalName="R_x00e9_f_x00e9_rence_x0020_Documentaire">
      <xsd:simpleType>
        <xsd:restriction base="dms:Text">
          <xsd:maxLength value="255"/>
        </xsd:restriction>
      </xsd:simpleType>
    </xsd:element>
    <xsd:element name="Ticket_x0020_Changement" ma:index="8" nillable="true" ma:displayName="Ticket Changement" ma:default="" ma:internalName="Ticket_x0020_Changement">
      <xsd:simpleType>
        <xsd:restriction base="dms:Text">
          <xsd:maxLength value="255"/>
        </xsd:restriction>
      </xsd:simpleType>
    </xsd:element>
    <xsd:element name="Environnement" ma:index="9" nillable="true" ma:displayName="Environnement" ma:default="" ma:internalName="Environnement">
      <xsd:simpleType>
        <xsd:restriction base="dms:Text">
          <xsd:maxLength value="255"/>
        </xsd:restriction>
      </xsd:simpleType>
    </xsd:element>
    <xsd:element name="Chantier" ma:index="11" nillable="true" ma:displayName="Chantier" ma:default="" ma:internalName="Chantier">
      <xsd:simpleType>
        <xsd:restriction base="dms:Text">
          <xsd:maxLength value="255"/>
        </xsd:restriction>
      </xsd:simpleType>
    </xsd:element>
    <xsd:element name="Référence_x0020_Bon_x0020_de_x0020_Commande" ma:index="13" nillable="true" ma:displayName="Référence Bon de Commande" ma:indexed="true" ma:internalName="R_x00e9_f_x00e9_rence_x0020_Bon_x0020_de_x0020_Commande">
      <xsd:simpleType>
        <xsd:restriction base="dms:Text">
          <xsd:maxLength value="255"/>
        </xsd:restriction>
      </xsd:simpleType>
    </xsd:element>
    <xsd:element name="Durée_x0020_d_x0027_Utilité_x0020_Administrative_x0020__x0028_DUA_x0029_" ma:index="17" nillable="true" ma:displayName="Durée d'Utilité Administrative (DUA)" ma:internalName="Dur_x00e9_e_x0020_d_x0027_Utilit_x00e9__x0020_Administrative_x0020__x0028_DUA_x0029_" ma:percentage="FALSE">
      <xsd:simpleType>
        <xsd:restriction base="dms:Number"/>
      </xsd:simpleType>
    </xsd:element>
    <xsd:element name="CreateurAlfresco" ma:index="19" nillable="true" ma:displayName="CreateurAlfresco" ma:default="" ma:internalName="CreateurAlfresco">
      <xsd:simpleType>
        <xsd:restriction base="dms:Text">
          <xsd:maxLength value="255"/>
        </xsd:restriction>
      </xsd:simpleType>
    </xsd:element>
    <xsd:element name="ModificateurAlfresco" ma:index="20" nillable="true" ma:displayName="ModificateurAlfresco" ma:default="" ma:internalName="ModificateurAlfresco">
      <xsd:simpleType>
        <xsd:restriction base="dms:Text">
          <xsd:maxLength value="255"/>
        </xsd:restriction>
      </xsd:simpleType>
    </xsd:element>
    <xsd:element name="TaxCatchAll" ma:index="21" nillable="true" ma:displayName="Taxonomy Catch All Column" ma:hidden="true" ma:list="{61f3ec5f-5a67-40e0-b5e0-e23b6b588f8b}" ma:internalName="TaxCatchAll" ma:readOnly="false" ma:showField="CatchAllData" ma:web="f6ca01e7-bd19-41f1-999c-e032ef510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a6b4600f484920bbceae0813174244" ma:index="32" nillable="true" ma:taxonomy="true" ma:internalName="l0a6b4600f484920bbceae0813174244" ma:taxonomyFieldName="Prestataire_x0028_s_x0029_" ma:displayName="Prestataire(s)" ma:readOnly="false" ma:fieldId="{50a6b460-0f48-4920-bbce-ae0813174244}" ma:taxonomyMulti="true" ma:sspId="c4480557-28ee-4200-b705-f4b4ceb9c11a" ma:termSetId="46ab08c7-aeb3-4684-9e81-fb4503d529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04ef99be44b9e8166e80a6c2eb9f1" ma:index="33" nillable="true" ma:taxonomy="true" ma:internalName="b2804ef99be44b9e8166e80a6c2eb9f1" ma:taxonomyFieldName="Statut_x0020_du_x0020_document" ma:displayName="Statut du document" ma:readOnly="false" ma:default="" ma:fieldId="{b2804ef9-9be4-4b9e-8166-e80a6c2eb9f1}" ma:sspId="c4480557-28ee-4200-b705-f4b4ceb9c11a" ma:termSetId="57d84b5c-8637-4a53-9541-e98f138eeb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f0f6fc4ed046399a9d01fd3a7d6a6a" ma:index="34" nillable="true" ma:taxonomy="true" ma:internalName="eef0f6fc4ed046399a9d01fd3a7d6a6a" ma:taxonomyFieldName="Sort_x0020_Final_x0020__x0028_Archivage_x0029_1" ma:displayName="Sort Final (Archivage)" ma:indexed="true" ma:readOnly="false" ma:fieldId="{eef0f6fc-4ed0-4639-9a9d-01fd3a7d6a6a}" ma:sspId="c4480557-28ee-4200-b705-f4b4ceb9c11a" ma:termSetId="894a0867-9216-43ab-99c5-e7b2cbb034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71c8df16a44846939d278d4958f62c" ma:index="35" nillable="true" ma:taxonomy="true" ma:internalName="p671c8df16a44846939d278d4958f62c" ma:taxonomyFieldName="Direction_x0020__x002F__x0020_Service" ma:displayName="Direction / Service" ma:readOnly="false" ma:fieldId="{9671c8df-16a4-4846-939d-278d4958f62c}" ma:taxonomyMulti="true" ma:sspId="c4480557-28ee-4200-b705-f4b4ceb9c11a" ma:termSetId="06452e41-1966-4633-9fe1-38f9847c7d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84a4cb34a444d7969136255594d2f3" ma:index="36" nillable="true" ma:taxonomy="true" ma:internalName="b084a4cb34a444d7969136255594d2f3" ma:taxonomyFieldName="Type_x0020_de_x0020_document_x0020_ANS" ma:displayName="Type de document ANS" ma:indexed="true" ma:readOnly="false" ma:default="" ma:fieldId="{b084a4cb-34a4-44d7-9691-36255594d2f3}" ma:sspId="c4480557-28ee-4200-b705-f4b4ceb9c11a" ma:termSetId="1275da89-553e-403a-abbb-5d47ef2897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a76db3058146ae844db6599c9d7036" ma:index="37" nillable="true" ma:taxonomy="true" ma:internalName="m9a76db3058146ae844db6599c9d7036" ma:taxonomyFieldName="Classification" ma:displayName="Classification" ma:readOnly="false" ma:fieldId="{69a76db3-0581-46ae-844d-b6599c9d7036}" ma:sspId="c4480557-28ee-4200-b705-f4b4ceb9c11a" ma:termSetId="8feb0b63-8672-4f69-8e69-5df4ee99fa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4aa6e782e045f6bb87dab01c971b56" ma:index="38" nillable="true" ma:taxonomy="true" ma:internalName="mc4aa6e782e045f6bb87dab01c971b56" ma:taxonomyFieldName="Version_x0020_Applicative" ma:displayName="Version Applicative" ma:readOnly="false" ma:default="" ma:fieldId="{6c4aa6e7-82e0-45f6-bb87-dab01c971b56}" ma:taxonomyMulti="true" ma:sspId="c4480557-28ee-4200-b705-f4b4ceb9c11a" ma:termSetId="3d1661bf-2cce-4a88-b69a-0a25d82a55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9" nillable="true" ma:displayName="Taxonomy Catch All Column1" ma:hidden="true" ma:list="{61f3ec5f-5a67-40e0-b5e0-e23b6b588f8b}" ma:internalName="TaxCatchAllLabel" ma:readOnly="false" ma:showField="CatchAllDataLabel" ma:web="f6ca01e7-bd19-41f1-999c-e032ef510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fb2d8061a4d40b63138f91c1a832e" ma:index="40" nillable="true" ma:taxonomy="true" ma:internalName="g30fb2d8061a4d40b63138f91c1a832e" ma:taxonomyFieldName="March_x00e9_" ma:displayName="Marché" ma:readOnly="false" ma:fieldId="{030fb2d8-061a-4d40-b631-38f91c1a832e}" ma:sspId="c4480557-28ee-4200-b705-f4b4ceb9c11a" ma:termSetId="e41f313d-41ce-4da8-b34e-2b840364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12bc62cb0243b6a873cbbf4dace6b2" ma:index="41" nillable="true" ma:taxonomy="true" ma:internalName="m312bc62cb0243b6a873cbbf4dace6b2" ma:taxonomyFieldName="Projet" ma:displayName="Projet" ma:readOnly="false" ma:fieldId="{6312bc62-cb02-43b6-a873-cbbf4dace6b2}" ma:sspId="c4480557-28ee-4200-b705-f4b4ceb9c11a" ma:termSetId="207e172a-6847-42a8-b45e-d0bbb1e23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b6baa267c0456bbf6a8d18c49a130b" ma:index="42" nillable="true" ma:taxonomy="true" ma:internalName="f8b6baa267c0456bbf6a8d18c49a130b" ma:taxonomyFieldName="Cat_x00e9_gorie_x0020_Documentaire" ma:displayName="Catégorie Documentaire" ma:readOnly="false" ma:fieldId="{f8b6baa2-67c0-456b-bf6a-8d18c49a130b}" ma:sspId="c4480557-28ee-4200-b705-f4b4ceb9c11a" ma:termSetId="5548a444-67a9-4fed-ab61-d9aae03cf8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49ab-d021-4544-a8ef-675766ce9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3C82F-E055-49EB-BB19-8D733EBE9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0C8C7-93AE-4F22-A105-0EDAFE1789E8}">
  <ds:schemaRefs>
    <ds:schemaRef ds:uri="f6ca01e7-bd19-41f1-999c-e032ef5104c3"/>
    <ds:schemaRef ds:uri="http://purl.org/dc/elements/1.1/"/>
    <ds:schemaRef ds:uri="http://purl.org/dc/terms/"/>
    <ds:schemaRef ds:uri="669c49ab-d021-4544-a8ef-675766ce99bc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87F2A7-58B8-41BE-BBE3-1B5C2576C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A6F90-94CC-48DD-9D14-DDD68C1A3E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amons</dc:creator>
  <cp:keywords/>
  <dc:description/>
  <cp:lastModifiedBy>Sylvain FRANC (EXT)</cp:lastModifiedBy>
  <cp:revision>11</cp:revision>
  <cp:lastPrinted>2025-07-24T03:58:00Z</cp:lastPrinted>
  <dcterms:created xsi:type="dcterms:W3CDTF">2026-01-07T06:59:00Z</dcterms:created>
  <dcterms:modified xsi:type="dcterms:W3CDTF">2026-01-21T12:30:09Z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itre">
    <vt:lpwstr>Titre de la réunion</vt:lpwstr>
  </property>
  <property fmtid="{D5CDD505-2E9C-101B-9397-08002B2CF9AE}" pid="3" name="_Sous-titre">
    <vt:lpwstr>Sous-titre</vt:lpwstr>
  </property>
  <property fmtid="{D5CDD505-2E9C-101B-9397-08002B2CF9AE}" pid="4" name="_Projet">
    <vt:lpwstr>Nom du projet</vt:lpwstr>
  </property>
  <property fmtid="{D5CDD505-2E9C-101B-9397-08002B2CF9AE}" pid="5" name="_Direction">
    <vt:lpwstr>Nom du pôle/direction</vt:lpwstr>
  </property>
  <property fmtid="{D5CDD505-2E9C-101B-9397-08002B2CF9AE}" pid="6" name="_Version">
    <vt:lpwstr>v0.1</vt:lpwstr>
  </property>
  <property fmtid="{D5CDD505-2E9C-101B-9397-08002B2CF9AE}" pid="7" name="_Statut">
    <vt:lpwstr>En cours</vt:lpwstr>
  </property>
  <property fmtid="{D5CDD505-2E9C-101B-9397-08002B2CF9AE}" pid="8" name="_Classification">
    <vt:lpwstr>Restreinte</vt:lpwstr>
  </property>
  <property fmtid="{D5CDD505-2E9C-101B-9397-08002B2CF9AE}" pid="9" name="*Choix du statut">
    <vt:lpwstr>En cours / En validation / Validé</vt:lpwstr>
  </property>
  <property fmtid="{D5CDD505-2E9C-101B-9397-08002B2CF9AE}" pid="10" name="*Choix classification">
    <vt:lpwstr>Publique / Interne / Restreinte / Confidentielle</vt:lpwstr>
  </property>
  <property fmtid="{D5CDD505-2E9C-101B-9397-08002B2CF9AE}" pid="11" name="*Modèle">
    <vt:lpwstr>v4.0 - 12/10/2021</vt:lpwstr>
  </property>
  <property fmtid="{D5CDD505-2E9C-101B-9397-08002B2CF9AE}" pid="12" name="ContentTypeId">
    <vt:lpwstr>0x010100333226B5D6902549BFE4A72F45A4400B01000DC10E7E3AEDC647B09660BE18B37E43</vt:lpwstr>
  </property>
  <property fmtid="{D5CDD505-2E9C-101B-9397-08002B2CF9AE}" pid="13" name="Marché">
    <vt:lpwstr/>
  </property>
  <property fmtid="{D5CDD505-2E9C-101B-9397-08002B2CF9AE}" pid="14" name="Projet">
    <vt:lpwstr/>
  </property>
  <property fmtid="{D5CDD505-2E9C-101B-9397-08002B2CF9AE}" pid="15" name="Type de document ANS">
    <vt:lpwstr/>
  </property>
  <property fmtid="{D5CDD505-2E9C-101B-9397-08002B2CF9AE}" pid="16" name="MediaServiceImageTags">
    <vt:lpwstr/>
  </property>
  <property fmtid="{D5CDD505-2E9C-101B-9397-08002B2CF9AE}" pid="17" name="Direction / Service">
    <vt:lpwstr/>
  </property>
  <property fmtid="{D5CDD505-2E9C-101B-9397-08002B2CF9AE}" pid="18" name="Statut du document">
    <vt:lpwstr/>
  </property>
  <property fmtid="{D5CDD505-2E9C-101B-9397-08002B2CF9AE}" pid="19" name="Classification">
    <vt:lpwstr/>
  </property>
  <property fmtid="{D5CDD505-2E9C-101B-9397-08002B2CF9AE}" pid="20" name="Catégorie Documentaire">
    <vt:lpwstr/>
  </property>
  <property fmtid="{D5CDD505-2E9C-101B-9397-08002B2CF9AE}" pid="21" name="Sort Final (Archivage)1">
    <vt:lpwstr/>
  </property>
  <property fmtid="{D5CDD505-2E9C-101B-9397-08002B2CF9AE}" pid="22" name="Version Applicative">
    <vt:lpwstr/>
  </property>
  <property fmtid="{D5CDD505-2E9C-101B-9397-08002B2CF9AE}" pid="23" name="Prestataire(s)">
    <vt:lpwstr/>
  </property>
  <property fmtid="{D5CDD505-2E9C-101B-9397-08002B2CF9AE}" pid="24" name="Sort_x0020_Final_x0020__x0028_Archivage_x0029_1">
    <vt:lpwstr/>
  </property>
  <property fmtid="{D5CDD505-2E9C-101B-9397-08002B2CF9AE}" pid="25" name="Prestataire_x0028_s_x0029_">
    <vt:lpwstr/>
  </property>
  <property fmtid="{D5CDD505-2E9C-101B-9397-08002B2CF9AE}" pid="26" name="Cat_x00e9_gorie_x0020_Documentaire">
    <vt:lpwstr/>
  </property>
  <property fmtid="{D5CDD505-2E9C-101B-9397-08002B2CF9AE}" pid="27" name="Statut_x0020_du_x0020_document">
    <vt:lpwstr/>
  </property>
  <property fmtid="{D5CDD505-2E9C-101B-9397-08002B2CF9AE}" pid="28" name="Direction_x0020__x002F__x0020_Service">
    <vt:lpwstr/>
  </property>
  <property fmtid="{D5CDD505-2E9C-101B-9397-08002B2CF9AE}" pid="29" name="March_x00e9_">
    <vt:lpwstr/>
  </property>
  <property fmtid="{D5CDD505-2E9C-101B-9397-08002B2CF9AE}" pid="30" name="Type_x0020_de_x0020_document_x0020_ANS">
    <vt:lpwstr/>
  </property>
  <property fmtid="{D5CDD505-2E9C-101B-9397-08002B2CF9AE}" pid="31" name="Version_x0020_Applicative">
    <vt:lpwstr/>
  </property>
</Properties>
</file>